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755" w:rsidRPr="00DB2864" w:rsidRDefault="00AC5755" w:rsidP="00AC5755">
      <w:pPr>
        <w:jc w:val="center"/>
        <w:rPr>
          <w:rFonts w:ascii="Sylfaen" w:hAnsi="Sylfaen"/>
          <w:b/>
          <w:sz w:val="24"/>
          <w:szCs w:val="24"/>
          <w:lang w:val="ka-GE"/>
        </w:rPr>
      </w:pPr>
      <w:r w:rsidRPr="00DB2864">
        <w:rPr>
          <w:rFonts w:ascii="Sylfaen" w:hAnsi="Sylfaen"/>
          <w:b/>
          <w:sz w:val="24"/>
          <w:szCs w:val="24"/>
          <w:lang w:val="ka-GE"/>
        </w:rPr>
        <w:t>ლენტეხის მუნიციპალიტეტის საკრებულოს  პირველადი</w:t>
      </w:r>
    </w:p>
    <w:p w:rsidR="005757AF" w:rsidRPr="00DB2864" w:rsidRDefault="00AC5755" w:rsidP="00AC5755">
      <w:pPr>
        <w:jc w:val="center"/>
        <w:rPr>
          <w:rFonts w:ascii="Sylfaen" w:hAnsi="Sylfaen"/>
          <w:b/>
          <w:sz w:val="24"/>
          <w:szCs w:val="24"/>
          <w:lang w:val="ka-GE"/>
        </w:rPr>
      </w:pPr>
      <w:r w:rsidRPr="00DB2864">
        <w:rPr>
          <w:rFonts w:ascii="Sylfaen" w:hAnsi="Sylfaen"/>
          <w:b/>
          <w:sz w:val="24"/>
          <w:szCs w:val="24"/>
          <w:lang w:val="ka-GE"/>
        </w:rPr>
        <w:t>სტრუქტურული ერთეულის (აპარატის)</w:t>
      </w:r>
      <w:r w:rsidR="00DB2864">
        <w:rPr>
          <w:rFonts w:ascii="Sylfaen" w:hAnsi="Sylfaen"/>
          <w:b/>
          <w:sz w:val="24"/>
          <w:szCs w:val="24"/>
          <w:lang w:val="ka-GE"/>
        </w:rPr>
        <w:t xml:space="preserve"> ხელმძღვანელის </w:t>
      </w:r>
    </w:p>
    <w:p w:rsidR="00AC5755" w:rsidRPr="00DB2864" w:rsidRDefault="00AC5755" w:rsidP="00AC5755">
      <w:pPr>
        <w:jc w:val="center"/>
        <w:rPr>
          <w:rFonts w:ascii="Sylfaen" w:hAnsi="Sylfaen"/>
          <w:b/>
          <w:sz w:val="24"/>
          <w:szCs w:val="24"/>
          <w:lang w:val="ka-GE"/>
        </w:rPr>
      </w:pPr>
      <w:r w:rsidRPr="00DB2864">
        <w:rPr>
          <w:rFonts w:ascii="Sylfaen" w:hAnsi="Sylfaen"/>
          <w:b/>
          <w:sz w:val="24"/>
          <w:szCs w:val="24"/>
          <w:lang w:val="ka-GE"/>
        </w:rPr>
        <w:t>ანგარიში</w:t>
      </w:r>
    </w:p>
    <w:p w:rsidR="007F5BC2" w:rsidRPr="00DB2864" w:rsidRDefault="00C40007" w:rsidP="00AC5755">
      <w:pPr>
        <w:jc w:val="center"/>
        <w:rPr>
          <w:rFonts w:ascii="Sylfaen" w:hAnsi="Sylfaen"/>
          <w:b/>
          <w:sz w:val="24"/>
          <w:szCs w:val="24"/>
          <w:lang w:val="ka-GE"/>
        </w:rPr>
      </w:pPr>
      <w:r>
        <w:rPr>
          <w:rFonts w:ascii="Sylfaen" w:hAnsi="Sylfaen"/>
          <w:b/>
          <w:sz w:val="24"/>
          <w:szCs w:val="24"/>
          <w:lang w:val="ka-GE"/>
        </w:rPr>
        <w:t>202</w:t>
      </w:r>
      <w:r>
        <w:rPr>
          <w:rFonts w:ascii="Sylfaen" w:hAnsi="Sylfaen"/>
          <w:b/>
          <w:sz w:val="24"/>
          <w:szCs w:val="24"/>
        </w:rPr>
        <w:t>4</w:t>
      </w:r>
      <w:r w:rsidR="00F6475B" w:rsidRPr="00DB2864">
        <w:rPr>
          <w:rFonts w:ascii="Sylfaen" w:hAnsi="Sylfaen"/>
          <w:b/>
          <w:sz w:val="24"/>
          <w:szCs w:val="24"/>
          <w:lang w:val="ka-GE"/>
        </w:rPr>
        <w:t xml:space="preserve">  </w:t>
      </w:r>
      <w:r w:rsidR="007F5BC2" w:rsidRPr="00DB2864">
        <w:rPr>
          <w:rFonts w:ascii="Sylfaen" w:hAnsi="Sylfaen"/>
          <w:b/>
          <w:sz w:val="24"/>
          <w:szCs w:val="24"/>
          <w:lang w:val="ka-GE"/>
        </w:rPr>
        <w:t>წელს გაწეული მუშაობის შესახებ</w:t>
      </w:r>
    </w:p>
    <w:p w:rsidR="00F6475B" w:rsidRPr="00DB2864" w:rsidRDefault="00005DC1" w:rsidP="00005DC1">
      <w:pPr>
        <w:jc w:val="both"/>
        <w:rPr>
          <w:rFonts w:ascii="Sylfaen" w:hAnsi="Sylfaen"/>
          <w:b/>
          <w:sz w:val="24"/>
          <w:szCs w:val="24"/>
          <w:lang w:val="ka-GE"/>
        </w:rPr>
      </w:pPr>
      <w:r w:rsidRPr="00DB2864">
        <w:rPr>
          <w:rFonts w:ascii="Sylfaen" w:hAnsi="Sylfaen"/>
          <w:b/>
          <w:sz w:val="24"/>
          <w:szCs w:val="24"/>
          <w:lang w:val="ka-GE"/>
        </w:rPr>
        <w:t xml:space="preserve">    </w:t>
      </w:r>
      <w:r w:rsidR="00F6475B" w:rsidRPr="00DB2864">
        <w:rPr>
          <w:rFonts w:ascii="Sylfaen" w:hAnsi="Sylfaen"/>
          <w:b/>
          <w:sz w:val="24"/>
          <w:szCs w:val="24"/>
          <w:lang w:val="ka-GE"/>
        </w:rPr>
        <w:t xml:space="preserve"> საანგარიშო პერიოდში, </w:t>
      </w:r>
      <w:r w:rsidRPr="00DB2864">
        <w:rPr>
          <w:rFonts w:ascii="Sylfaen" w:hAnsi="Sylfaen"/>
          <w:b/>
          <w:sz w:val="24"/>
          <w:szCs w:val="24"/>
          <w:lang w:val="ka-GE"/>
        </w:rPr>
        <w:t xml:space="preserve"> ლენტეხის მუნიციპალიტეტის საკრებულოს </w:t>
      </w:r>
      <w:r w:rsidR="00F6475B" w:rsidRPr="00DB2864">
        <w:rPr>
          <w:rFonts w:ascii="Sylfaen" w:hAnsi="Sylfaen"/>
          <w:b/>
          <w:sz w:val="24"/>
          <w:szCs w:val="24"/>
          <w:lang w:val="ka-GE"/>
        </w:rPr>
        <w:t xml:space="preserve">აპარატმა თავისი საქმიანობა </w:t>
      </w:r>
      <w:r w:rsidR="00DB2864">
        <w:rPr>
          <w:rFonts w:ascii="Sylfaen" w:hAnsi="Sylfaen"/>
          <w:b/>
          <w:sz w:val="24"/>
          <w:szCs w:val="24"/>
          <w:lang w:val="ka-GE"/>
        </w:rPr>
        <w:t xml:space="preserve">წარმართა </w:t>
      </w:r>
      <w:r w:rsidRPr="00DB2864">
        <w:rPr>
          <w:rFonts w:ascii="Sylfaen" w:hAnsi="Sylfaen"/>
          <w:b/>
          <w:sz w:val="24"/>
          <w:szCs w:val="24"/>
          <w:lang w:val="ka-GE"/>
        </w:rPr>
        <w:t xml:space="preserve"> სამართლებრივი  </w:t>
      </w:r>
      <w:r w:rsidR="00F6475B" w:rsidRPr="00DB2864">
        <w:rPr>
          <w:rFonts w:ascii="Sylfaen" w:hAnsi="Sylfaen"/>
          <w:b/>
          <w:sz w:val="24"/>
          <w:szCs w:val="24"/>
          <w:lang w:val="ka-GE"/>
        </w:rPr>
        <w:t>საფუძვლების თანახმად განსაზღვრული  უფლებამოსილების  მიხედვით</w:t>
      </w:r>
      <w:r w:rsidR="00DB2864">
        <w:rPr>
          <w:rFonts w:ascii="Sylfaen" w:hAnsi="Sylfaen"/>
          <w:b/>
          <w:sz w:val="24"/>
          <w:szCs w:val="24"/>
          <w:lang w:val="ka-GE"/>
        </w:rPr>
        <w:t>.</w:t>
      </w:r>
    </w:p>
    <w:p w:rsidR="00005DC1" w:rsidRPr="00DB2864" w:rsidRDefault="00005DC1" w:rsidP="00005DC1">
      <w:pPr>
        <w:jc w:val="both"/>
        <w:rPr>
          <w:rFonts w:ascii="Sylfaen" w:hAnsi="Sylfaen"/>
          <w:b/>
          <w:sz w:val="24"/>
          <w:szCs w:val="24"/>
          <w:lang w:val="ka-GE"/>
        </w:rPr>
      </w:pPr>
      <w:r w:rsidRPr="00DB2864">
        <w:rPr>
          <w:rFonts w:ascii="Sylfaen" w:hAnsi="Sylfaen"/>
          <w:b/>
          <w:sz w:val="24"/>
          <w:szCs w:val="24"/>
          <w:lang w:val="ka-GE"/>
        </w:rPr>
        <w:t xml:space="preserve">  საკრებულოს აპარატი  უზრუნველყოს საკრებულოს, საკრებულოს   კომისიების, ფრაქციების, საკრებულოს დროებითი სამუშაო   ჯგუფების  და თანამდებობის პირების ეფექტური   საქმიანობისთვის შესაბამისი პირობების შექმნას  და დახმარებას უწევს საკრებულოს წევრებს მათი უფლებამოსილების  განხორციელებაში. ორგანიზაციულად  უზრუნველყოფს  მოქალაქეთა  ურთიერთობას   საკრებულოსთან  და საკრებულოს  თანამდებობის პირებთან,  საკრებულოს წევრების</w:t>
      </w:r>
      <w:r w:rsidRPr="00DB2864">
        <w:rPr>
          <w:rFonts w:ascii="Sylfaen" w:hAnsi="Sylfaen"/>
          <w:b/>
          <w:sz w:val="24"/>
          <w:szCs w:val="24"/>
        </w:rPr>
        <w:t xml:space="preserve"> </w:t>
      </w:r>
      <w:r w:rsidRPr="00DB2864">
        <w:rPr>
          <w:rFonts w:ascii="Sylfaen" w:hAnsi="Sylfaen"/>
          <w:b/>
          <w:sz w:val="24"/>
          <w:szCs w:val="24"/>
          <w:lang w:val="ka-GE"/>
        </w:rPr>
        <w:t>სამუშაო პირობების შექმნას. ეხმარება მათი  მოვალეობების შესრულებაში და მოსახლეობასთან შეხვედრებში.</w:t>
      </w:r>
    </w:p>
    <w:p w:rsidR="00005DC1" w:rsidRPr="00DB2864" w:rsidRDefault="00005DC1" w:rsidP="00F6475B">
      <w:pPr>
        <w:jc w:val="both"/>
        <w:rPr>
          <w:rFonts w:ascii="Sylfaen" w:hAnsi="Sylfaen"/>
          <w:b/>
          <w:sz w:val="24"/>
          <w:szCs w:val="24"/>
          <w:lang w:val="ka-GE"/>
        </w:rPr>
      </w:pPr>
      <w:r w:rsidRPr="00DB2864">
        <w:rPr>
          <w:rFonts w:ascii="Sylfaen" w:hAnsi="Sylfaen"/>
          <w:b/>
          <w:sz w:val="24"/>
          <w:szCs w:val="24"/>
          <w:lang w:val="ka-GE"/>
        </w:rPr>
        <w:t xml:space="preserve">  ყველა თანამშრომელს აქვს მისი   თანამდებობრივი ინსტრუქცია, ყოველთვიური სამუშაო გეგმა,  რაც განამტკიცებს შრომის რაციონალურ განაწილებას. თანამდებობრივი  ინსტრუქციების   შესაბამისად ასრულებენ თავიანთ  მოვალეობებს.</w:t>
      </w:r>
    </w:p>
    <w:p w:rsidR="00005DC1" w:rsidRPr="00DB2864" w:rsidRDefault="00005DC1" w:rsidP="00005DC1">
      <w:pPr>
        <w:jc w:val="both"/>
        <w:rPr>
          <w:rFonts w:ascii="Sylfaen" w:hAnsi="Sylfaen"/>
          <w:b/>
          <w:sz w:val="24"/>
          <w:szCs w:val="24"/>
          <w:lang w:val="ka-GE"/>
        </w:rPr>
      </w:pPr>
      <w:r w:rsidRPr="00DB2864">
        <w:rPr>
          <w:rFonts w:ascii="Sylfaen" w:hAnsi="Sylfaen"/>
          <w:b/>
          <w:sz w:val="24"/>
          <w:szCs w:val="24"/>
          <w:lang w:val="ka-GE"/>
        </w:rPr>
        <w:t xml:space="preserve">  ,,საქმისწარმოების  ერთიანი წესების“ დამტკიცების და ამოქმედების  შესახებ“ საქართველოს პრეზიდენტის  1999 წლის 1 ივლისის N- 414  ბრძანებულების პირველი თავის 46-ე და 48-ე მუხლით გათვალისწინებული მოთხოვნების   შესაბამისად </w:t>
      </w:r>
      <w:r w:rsidR="002A0A04">
        <w:rPr>
          <w:rFonts w:ascii="Sylfaen" w:hAnsi="Sylfaen"/>
          <w:b/>
          <w:sz w:val="24"/>
          <w:szCs w:val="24"/>
          <w:lang w:val="ka-GE"/>
        </w:rPr>
        <w:t>2024</w:t>
      </w:r>
      <w:r w:rsidRPr="00DB2864">
        <w:rPr>
          <w:rFonts w:ascii="Sylfaen" w:hAnsi="Sylfaen"/>
          <w:b/>
          <w:sz w:val="24"/>
          <w:szCs w:val="24"/>
          <w:lang w:val="ka-GE"/>
        </w:rPr>
        <w:t xml:space="preserve"> წლის იანვარში   მომზადდა და დამტკიცდა   ლენტეხის მუნიციპალიტეტის საკრებულოს საქმეთა ნომენკლატურა. ნომენკლატურის მიხედვით</w:t>
      </w:r>
      <w:r w:rsidR="00C40007">
        <w:rPr>
          <w:rFonts w:ascii="Sylfaen" w:hAnsi="Sylfaen"/>
          <w:b/>
          <w:sz w:val="24"/>
          <w:szCs w:val="24"/>
          <w:lang w:val="ka-GE"/>
        </w:rPr>
        <w:t xml:space="preserve"> 2024</w:t>
      </w:r>
      <w:r w:rsidRPr="00DB2864">
        <w:rPr>
          <w:rFonts w:ascii="Sylfaen" w:hAnsi="Sylfaen"/>
          <w:b/>
          <w:sz w:val="24"/>
          <w:szCs w:val="24"/>
          <w:lang w:val="ka-GE"/>
        </w:rPr>
        <w:t xml:space="preserve">  წელს საკრებულოში წარმოებული იყო   29 (ოცდაცხრა) საქმე. </w:t>
      </w:r>
      <w:r w:rsidR="002A0A04">
        <w:rPr>
          <w:rFonts w:ascii="Sylfaen" w:hAnsi="Sylfaen"/>
          <w:b/>
          <w:sz w:val="24"/>
          <w:szCs w:val="24"/>
          <w:lang w:val="ka-GE"/>
        </w:rPr>
        <w:t xml:space="preserve"> 2024</w:t>
      </w:r>
      <w:r w:rsidRPr="00DB2864">
        <w:rPr>
          <w:rFonts w:ascii="Sylfaen" w:hAnsi="Sylfaen"/>
          <w:b/>
          <w:sz w:val="24"/>
          <w:szCs w:val="24"/>
          <w:lang w:val="ka-GE"/>
        </w:rPr>
        <w:t xml:space="preserve"> წლის პირველ კვარტალში  საკრებულოს აპარატის  მიერ მომზადდა  და  შემდგომ საკრებულოს ბიუროს  სხდომაზე დამტკიცდა საკრებულოს და საკრებულოს  კომისიების  კვარტალური და წლიური სამუშაო გეგმები. </w:t>
      </w:r>
    </w:p>
    <w:p w:rsidR="00C55AB8" w:rsidRPr="00DB2864" w:rsidRDefault="00005DC1" w:rsidP="00C55AB8">
      <w:pPr>
        <w:jc w:val="both"/>
        <w:rPr>
          <w:rFonts w:ascii="Sylfaen" w:hAnsi="Sylfaen"/>
          <w:b/>
          <w:sz w:val="24"/>
          <w:szCs w:val="24"/>
          <w:lang w:val="ka-GE"/>
        </w:rPr>
      </w:pPr>
      <w:r w:rsidRPr="00DB2864">
        <w:rPr>
          <w:rFonts w:ascii="Sylfaen" w:hAnsi="Sylfaen"/>
          <w:b/>
          <w:sz w:val="24"/>
          <w:szCs w:val="24"/>
          <w:lang w:val="ka-GE"/>
        </w:rPr>
        <w:t>აპარატის   ყველა თანამშრომელი ეწევა აქტიურ და    ნაყოფიერ მუშაობას  საკრებულოში დოკუმენტბრუნვის მოსაწესრიგებლად</w:t>
      </w:r>
      <w:r w:rsidR="00D25729" w:rsidRPr="00DB2864">
        <w:rPr>
          <w:rFonts w:ascii="Sylfaen" w:hAnsi="Sylfaen"/>
          <w:b/>
          <w:sz w:val="24"/>
          <w:szCs w:val="24"/>
          <w:lang w:val="ka-GE"/>
        </w:rPr>
        <w:t xml:space="preserve">.  </w:t>
      </w:r>
    </w:p>
    <w:p w:rsidR="00BE110C" w:rsidRPr="00DB2864" w:rsidRDefault="002A0A04" w:rsidP="00C55AB8">
      <w:pPr>
        <w:jc w:val="both"/>
        <w:rPr>
          <w:rFonts w:ascii="Sylfaen" w:hAnsi="Sylfaen"/>
          <w:b/>
          <w:sz w:val="24"/>
          <w:szCs w:val="24"/>
          <w:lang w:val="ka-GE"/>
        </w:rPr>
      </w:pPr>
      <w:r>
        <w:rPr>
          <w:rFonts w:ascii="Sylfaen" w:hAnsi="Sylfaen"/>
          <w:b/>
          <w:sz w:val="24"/>
          <w:szCs w:val="24"/>
          <w:lang w:val="ka-GE"/>
        </w:rPr>
        <w:t>2024</w:t>
      </w:r>
      <w:r w:rsidR="00BE110C" w:rsidRPr="00DB2864">
        <w:rPr>
          <w:rFonts w:ascii="Sylfaen" w:hAnsi="Sylfaen"/>
          <w:b/>
          <w:sz w:val="24"/>
          <w:szCs w:val="24"/>
          <w:lang w:val="ka-GE"/>
        </w:rPr>
        <w:t xml:space="preserve"> წლის   თებერვლის  ბოლოს  მომზადდა და დამტკიცდა  საჯარო მოხელეთა   პროფესიული განვითარების გეგმა.  თებერვლის თვეში დაიგეგმა საჯარო მოხელეთა შეფასება. </w:t>
      </w:r>
    </w:p>
    <w:p w:rsidR="00BE110C" w:rsidRPr="00DB2864" w:rsidRDefault="00C55AB8" w:rsidP="00005DC1">
      <w:pPr>
        <w:jc w:val="both"/>
        <w:rPr>
          <w:rFonts w:ascii="Sylfaen" w:hAnsi="Sylfaen"/>
          <w:b/>
          <w:sz w:val="24"/>
          <w:szCs w:val="24"/>
          <w:lang w:val="ka-GE"/>
        </w:rPr>
      </w:pPr>
      <w:r w:rsidRPr="00DB2864">
        <w:rPr>
          <w:rFonts w:ascii="Sylfaen" w:hAnsi="Sylfaen"/>
          <w:b/>
          <w:sz w:val="24"/>
          <w:szCs w:val="24"/>
          <w:lang w:val="ka-GE"/>
        </w:rPr>
        <w:t xml:space="preserve">წარმოგიდგენთ </w:t>
      </w:r>
      <w:r w:rsidR="00D45071" w:rsidRPr="00DB2864">
        <w:rPr>
          <w:rFonts w:ascii="Sylfaen" w:hAnsi="Sylfaen"/>
          <w:b/>
          <w:sz w:val="24"/>
          <w:szCs w:val="24"/>
          <w:lang w:val="ka-GE"/>
        </w:rPr>
        <w:t xml:space="preserve"> საკრებულოს მიერ </w:t>
      </w:r>
      <w:r w:rsidRPr="00DB2864">
        <w:rPr>
          <w:rFonts w:ascii="Sylfaen" w:hAnsi="Sylfaen"/>
          <w:b/>
          <w:sz w:val="24"/>
          <w:szCs w:val="24"/>
          <w:lang w:val="ka-GE"/>
        </w:rPr>
        <w:t xml:space="preserve">შესრულებული სამუშაოების შესახებ სტატისტიკურ ინფორმაციას :  </w:t>
      </w:r>
    </w:p>
    <w:p w:rsidR="00BE110C" w:rsidRPr="00DB2864" w:rsidRDefault="00BE110C" w:rsidP="00BE110C">
      <w:pPr>
        <w:jc w:val="both"/>
        <w:rPr>
          <w:rFonts w:ascii="Sylfaen" w:hAnsi="Sylfaen"/>
          <w:b/>
          <w:sz w:val="24"/>
          <w:szCs w:val="24"/>
          <w:lang w:val="ka-GE"/>
        </w:rPr>
      </w:pPr>
    </w:p>
    <w:p w:rsidR="00BE110C" w:rsidRPr="00DB2864" w:rsidRDefault="00BE110C" w:rsidP="00E27430">
      <w:pPr>
        <w:jc w:val="center"/>
        <w:rPr>
          <w:rFonts w:ascii="Sylfaen" w:hAnsi="Sylfaen"/>
          <w:b/>
          <w:sz w:val="24"/>
          <w:szCs w:val="24"/>
          <w:lang w:val="ka-GE"/>
        </w:rPr>
      </w:pPr>
      <w:r w:rsidRPr="00DB2864">
        <w:rPr>
          <w:rFonts w:ascii="Sylfaen" w:hAnsi="Sylfaen"/>
          <w:b/>
          <w:sz w:val="24"/>
          <w:szCs w:val="24"/>
          <w:lang w:val="ka-GE"/>
        </w:rPr>
        <w:t>ს</w:t>
      </w:r>
      <w:r w:rsidR="003D144D" w:rsidRPr="00DB2864">
        <w:rPr>
          <w:rFonts w:ascii="Sylfaen" w:hAnsi="Sylfaen"/>
          <w:b/>
          <w:sz w:val="24"/>
          <w:szCs w:val="24"/>
          <w:lang w:val="ka-GE"/>
        </w:rPr>
        <w:t xml:space="preserve">  </w:t>
      </w:r>
      <w:r w:rsidRPr="00DB2864">
        <w:rPr>
          <w:rFonts w:ascii="Sylfaen" w:hAnsi="Sylfaen"/>
          <w:b/>
          <w:sz w:val="24"/>
          <w:szCs w:val="24"/>
          <w:lang w:val="ka-GE"/>
        </w:rPr>
        <w:t>ტ</w:t>
      </w:r>
      <w:r w:rsidR="003D144D" w:rsidRPr="00DB2864">
        <w:rPr>
          <w:rFonts w:ascii="Sylfaen" w:hAnsi="Sylfaen"/>
          <w:b/>
          <w:sz w:val="24"/>
          <w:szCs w:val="24"/>
          <w:lang w:val="ka-GE"/>
        </w:rPr>
        <w:t xml:space="preserve">  </w:t>
      </w:r>
      <w:r w:rsidRPr="00DB2864">
        <w:rPr>
          <w:rFonts w:ascii="Sylfaen" w:hAnsi="Sylfaen"/>
          <w:b/>
          <w:sz w:val="24"/>
          <w:szCs w:val="24"/>
          <w:lang w:val="ka-GE"/>
        </w:rPr>
        <w:t>ა</w:t>
      </w:r>
      <w:r w:rsidR="003D144D" w:rsidRPr="00DB2864">
        <w:rPr>
          <w:rFonts w:ascii="Sylfaen" w:hAnsi="Sylfaen"/>
          <w:b/>
          <w:sz w:val="24"/>
          <w:szCs w:val="24"/>
          <w:lang w:val="ka-GE"/>
        </w:rPr>
        <w:t xml:space="preserve">  </w:t>
      </w:r>
      <w:r w:rsidRPr="00DB2864">
        <w:rPr>
          <w:rFonts w:ascii="Sylfaen" w:hAnsi="Sylfaen"/>
          <w:b/>
          <w:sz w:val="24"/>
          <w:szCs w:val="24"/>
          <w:lang w:val="ka-GE"/>
        </w:rPr>
        <w:t>ტ</w:t>
      </w:r>
      <w:r w:rsidR="003D144D" w:rsidRPr="00DB2864">
        <w:rPr>
          <w:rFonts w:ascii="Sylfaen" w:hAnsi="Sylfaen"/>
          <w:b/>
          <w:sz w:val="24"/>
          <w:szCs w:val="24"/>
          <w:lang w:val="ka-GE"/>
        </w:rPr>
        <w:t xml:space="preserve">    </w:t>
      </w:r>
      <w:r w:rsidRPr="00DB2864">
        <w:rPr>
          <w:rFonts w:ascii="Sylfaen" w:hAnsi="Sylfaen"/>
          <w:b/>
          <w:sz w:val="24"/>
          <w:szCs w:val="24"/>
          <w:lang w:val="ka-GE"/>
        </w:rPr>
        <w:t>ი</w:t>
      </w:r>
      <w:r w:rsidR="003D144D" w:rsidRPr="00DB2864">
        <w:rPr>
          <w:rFonts w:ascii="Sylfaen" w:hAnsi="Sylfaen"/>
          <w:b/>
          <w:sz w:val="24"/>
          <w:szCs w:val="24"/>
          <w:lang w:val="ka-GE"/>
        </w:rPr>
        <w:t xml:space="preserve">  </w:t>
      </w:r>
      <w:r w:rsidRPr="00DB2864">
        <w:rPr>
          <w:rFonts w:ascii="Sylfaen" w:hAnsi="Sylfaen"/>
          <w:b/>
          <w:sz w:val="24"/>
          <w:szCs w:val="24"/>
          <w:lang w:val="ka-GE"/>
        </w:rPr>
        <w:t>ს</w:t>
      </w:r>
      <w:r w:rsidR="003D144D" w:rsidRPr="00DB2864">
        <w:rPr>
          <w:rFonts w:ascii="Sylfaen" w:hAnsi="Sylfaen"/>
          <w:b/>
          <w:sz w:val="24"/>
          <w:szCs w:val="24"/>
          <w:lang w:val="ka-GE"/>
        </w:rPr>
        <w:t xml:space="preserve">  </w:t>
      </w:r>
      <w:r w:rsidRPr="00DB2864">
        <w:rPr>
          <w:rFonts w:ascii="Sylfaen" w:hAnsi="Sylfaen"/>
          <w:b/>
          <w:sz w:val="24"/>
          <w:szCs w:val="24"/>
          <w:lang w:val="ka-GE"/>
        </w:rPr>
        <w:t>ტ</w:t>
      </w:r>
      <w:r w:rsidR="003D144D" w:rsidRPr="00DB2864">
        <w:rPr>
          <w:rFonts w:ascii="Sylfaen" w:hAnsi="Sylfaen"/>
          <w:b/>
          <w:sz w:val="24"/>
          <w:szCs w:val="24"/>
          <w:lang w:val="ka-GE"/>
        </w:rPr>
        <w:t xml:space="preserve">  </w:t>
      </w:r>
      <w:r w:rsidRPr="00DB2864">
        <w:rPr>
          <w:rFonts w:ascii="Sylfaen" w:hAnsi="Sylfaen"/>
          <w:b/>
          <w:sz w:val="24"/>
          <w:szCs w:val="24"/>
          <w:lang w:val="ka-GE"/>
        </w:rPr>
        <w:t>ი</w:t>
      </w:r>
      <w:r w:rsidR="003D144D" w:rsidRPr="00DB2864">
        <w:rPr>
          <w:rFonts w:ascii="Sylfaen" w:hAnsi="Sylfaen"/>
          <w:b/>
          <w:sz w:val="24"/>
          <w:szCs w:val="24"/>
          <w:lang w:val="ka-GE"/>
        </w:rPr>
        <w:t xml:space="preserve">  </w:t>
      </w:r>
      <w:r w:rsidRPr="00DB2864">
        <w:rPr>
          <w:rFonts w:ascii="Sylfaen" w:hAnsi="Sylfaen"/>
          <w:b/>
          <w:sz w:val="24"/>
          <w:szCs w:val="24"/>
          <w:lang w:val="ka-GE"/>
        </w:rPr>
        <w:t>კ</w:t>
      </w:r>
      <w:r w:rsidR="003D144D" w:rsidRPr="00DB2864">
        <w:rPr>
          <w:rFonts w:ascii="Sylfaen" w:hAnsi="Sylfaen"/>
          <w:b/>
          <w:sz w:val="24"/>
          <w:szCs w:val="24"/>
          <w:lang w:val="ka-GE"/>
        </w:rPr>
        <w:t xml:space="preserve"> ა </w:t>
      </w:r>
      <w:r w:rsidRPr="00DB2864">
        <w:rPr>
          <w:rFonts w:ascii="Sylfaen" w:hAnsi="Sylfaen"/>
          <w:b/>
          <w:sz w:val="24"/>
          <w:szCs w:val="24"/>
          <w:lang w:val="ka-GE"/>
        </w:rPr>
        <w:t>:</w:t>
      </w:r>
    </w:p>
    <w:p w:rsidR="00BE110C" w:rsidRPr="00DB2864" w:rsidRDefault="003D144D" w:rsidP="00BE110C">
      <w:pPr>
        <w:jc w:val="both"/>
        <w:rPr>
          <w:rFonts w:ascii="Sylfaen" w:hAnsi="Sylfaen"/>
          <w:b/>
          <w:sz w:val="24"/>
          <w:szCs w:val="24"/>
          <w:lang w:val="ka-GE"/>
        </w:rPr>
      </w:pPr>
      <w:r w:rsidRPr="00DB2864">
        <w:rPr>
          <w:rFonts w:ascii="Sylfaen" w:hAnsi="Sylfaen"/>
          <w:b/>
          <w:sz w:val="24"/>
          <w:szCs w:val="24"/>
          <w:lang w:val="ka-GE"/>
        </w:rPr>
        <w:lastRenderedPageBreak/>
        <w:t xml:space="preserve"> საკრებულოს აპარატმა </w:t>
      </w:r>
      <w:r w:rsidR="00BE110C" w:rsidRPr="00DB2864">
        <w:rPr>
          <w:rFonts w:ascii="Sylfaen" w:hAnsi="Sylfaen"/>
          <w:b/>
          <w:sz w:val="24"/>
          <w:szCs w:val="24"/>
          <w:lang w:val="ka-GE"/>
        </w:rPr>
        <w:t xml:space="preserve">ორგანიზაციული-ტექნიკური უზრუნველყოფა </w:t>
      </w:r>
      <w:r w:rsidR="00D45071" w:rsidRPr="00DB2864">
        <w:rPr>
          <w:rFonts w:ascii="Sylfaen" w:hAnsi="Sylfaen"/>
          <w:b/>
          <w:sz w:val="24"/>
          <w:szCs w:val="24"/>
          <w:lang w:val="ka-GE"/>
        </w:rPr>
        <w:t>გაუ</w:t>
      </w:r>
      <w:r w:rsidR="00BE110C" w:rsidRPr="00DB2864">
        <w:rPr>
          <w:rFonts w:ascii="Sylfaen" w:hAnsi="Sylfaen"/>
          <w:b/>
          <w:sz w:val="24"/>
          <w:szCs w:val="24"/>
          <w:lang w:val="ka-GE"/>
        </w:rPr>
        <w:t xml:space="preserve">წია ლენტეხის მუნიციპალიტეტის  </w:t>
      </w:r>
    </w:p>
    <w:p w:rsidR="00BE110C" w:rsidRPr="00DB2864" w:rsidRDefault="00BE110C" w:rsidP="00BE110C">
      <w:pPr>
        <w:jc w:val="both"/>
        <w:rPr>
          <w:rFonts w:ascii="Sylfaen" w:hAnsi="Sylfaen"/>
          <w:b/>
          <w:sz w:val="24"/>
          <w:szCs w:val="24"/>
          <w:lang w:val="ka-GE"/>
        </w:rPr>
      </w:pPr>
      <w:r w:rsidRPr="00DB2864">
        <w:rPr>
          <w:rFonts w:ascii="Sylfaen" w:hAnsi="Sylfaen"/>
          <w:b/>
          <w:sz w:val="24"/>
          <w:szCs w:val="24"/>
          <w:lang w:val="ka-GE"/>
        </w:rPr>
        <w:t>1.საკრებულოს მორიგ</w:t>
      </w:r>
      <w:r w:rsidR="002A0A04">
        <w:rPr>
          <w:rFonts w:ascii="Sylfaen" w:hAnsi="Sylfaen"/>
          <w:b/>
          <w:sz w:val="24"/>
          <w:szCs w:val="24"/>
          <w:lang w:val="ka-GE"/>
        </w:rPr>
        <w:t xml:space="preserve"> 12</w:t>
      </w:r>
      <w:r w:rsidR="003D144D" w:rsidRPr="00DB2864">
        <w:rPr>
          <w:rFonts w:ascii="Sylfaen" w:hAnsi="Sylfaen"/>
          <w:b/>
          <w:sz w:val="24"/>
          <w:szCs w:val="24"/>
          <w:lang w:val="ka-GE"/>
        </w:rPr>
        <w:t xml:space="preserve"> (</w:t>
      </w:r>
      <w:r w:rsidR="002A0A04">
        <w:rPr>
          <w:rFonts w:ascii="Sylfaen" w:hAnsi="Sylfaen"/>
          <w:b/>
          <w:sz w:val="24"/>
          <w:szCs w:val="24"/>
          <w:lang w:val="ka-GE"/>
        </w:rPr>
        <w:t>თორმეტ</w:t>
      </w:r>
      <w:r w:rsidR="003D144D" w:rsidRPr="00DB2864">
        <w:rPr>
          <w:rFonts w:ascii="Sylfaen" w:hAnsi="Sylfaen"/>
          <w:b/>
          <w:sz w:val="24"/>
          <w:szCs w:val="24"/>
          <w:lang w:val="ka-GE"/>
        </w:rPr>
        <w:t>)</w:t>
      </w:r>
      <w:r w:rsidRPr="00DB2864">
        <w:rPr>
          <w:rFonts w:ascii="Sylfaen" w:hAnsi="Sylfaen"/>
          <w:b/>
          <w:sz w:val="24"/>
          <w:szCs w:val="24"/>
          <w:lang w:val="ka-GE"/>
        </w:rPr>
        <w:t xml:space="preserve"> სხდომას;</w:t>
      </w:r>
    </w:p>
    <w:p w:rsidR="00BE110C" w:rsidRPr="00DB2864" w:rsidRDefault="00BE110C" w:rsidP="00BE110C">
      <w:pPr>
        <w:jc w:val="both"/>
        <w:rPr>
          <w:rFonts w:ascii="Sylfaen" w:hAnsi="Sylfaen"/>
          <w:b/>
          <w:sz w:val="24"/>
          <w:szCs w:val="24"/>
          <w:lang w:val="ka-GE"/>
        </w:rPr>
      </w:pPr>
      <w:r w:rsidRPr="00DB2864">
        <w:rPr>
          <w:rFonts w:ascii="Sylfaen" w:hAnsi="Sylfaen"/>
          <w:b/>
          <w:sz w:val="24"/>
          <w:szCs w:val="24"/>
          <w:lang w:val="ka-GE"/>
        </w:rPr>
        <w:t>2. საკრებულოს რიგგარეშე</w:t>
      </w:r>
      <w:r w:rsidR="002A0A04">
        <w:rPr>
          <w:rFonts w:ascii="Sylfaen" w:hAnsi="Sylfaen"/>
          <w:b/>
          <w:sz w:val="24"/>
          <w:szCs w:val="24"/>
          <w:lang w:val="ka-GE"/>
        </w:rPr>
        <w:t xml:space="preserve"> 9</w:t>
      </w:r>
      <w:r w:rsidR="003D144D" w:rsidRPr="00DB2864">
        <w:rPr>
          <w:rFonts w:ascii="Sylfaen" w:hAnsi="Sylfaen"/>
          <w:b/>
          <w:sz w:val="24"/>
          <w:szCs w:val="24"/>
          <w:lang w:val="ka-GE"/>
        </w:rPr>
        <w:t xml:space="preserve"> (</w:t>
      </w:r>
      <w:r w:rsidR="002A0A04">
        <w:rPr>
          <w:rFonts w:ascii="Sylfaen" w:hAnsi="Sylfaen"/>
          <w:b/>
          <w:sz w:val="24"/>
          <w:szCs w:val="24"/>
          <w:lang w:val="ka-GE"/>
        </w:rPr>
        <w:t xml:space="preserve"> ცხრა </w:t>
      </w:r>
      <w:r w:rsidR="003D144D" w:rsidRPr="00DB2864">
        <w:rPr>
          <w:rFonts w:ascii="Sylfaen" w:hAnsi="Sylfaen"/>
          <w:b/>
          <w:sz w:val="24"/>
          <w:szCs w:val="24"/>
          <w:lang w:val="ka-GE"/>
        </w:rPr>
        <w:t>)</w:t>
      </w:r>
      <w:r w:rsidRPr="00DB2864">
        <w:rPr>
          <w:rFonts w:ascii="Sylfaen" w:hAnsi="Sylfaen"/>
          <w:b/>
          <w:sz w:val="24"/>
          <w:szCs w:val="24"/>
          <w:lang w:val="ka-GE"/>
        </w:rPr>
        <w:t xml:space="preserve"> სხდომას;</w:t>
      </w:r>
    </w:p>
    <w:p w:rsidR="00BE110C" w:rsidRPr="00DB2864" w:rsidRDefault="00BE110C" w:rsidP="00BE110C">
      <w:pPr>
        <w:jc w:val="both"/>
        <w:rPr>
          <w:rFonts w:ascii="Sylfaen" w:hAnsi="Sylfaen"/>
          <w:b/>
          <w:sz w:val="24"/>
          <w:szCs w:val="24"/>
          <w:lang w:val="ka-GE"/>
        </w:rPr>
      </w:pPr>
      <w:r w:rsidRPr="00DB2864">
        <w:rPr>
          <w:rFonts w:ascii="Sylfaen" w:hAnsi="Sylfaen"/>
          <w:b/>
          <w:sz w:val="24"/>
          <w:szCs w:val="24"/>
          <w:lang w:val="ka-GE"/>
        </w:rPr>
        <w:t>3. საკრებულოს  ბიუროს</w:t>
      </w:r>
      <w:r w:rsidR="002A0A04">
        <w:rPr>
          <w:rFonts w:ascii="Sylfaen" w:hAnsi="Sylfaen"/>
          <w:b/>
          <w:sz w:val="24"/>
          <w:szCs w:val="24"/>
          <w:lang w:val="ka-GE"/>
        </w:rPr>
        <w:t xml:space="preserve"> 8 </w:t>
      </w:r>
      <w:r w:rsidR="003D144D" w:rsidRPr="00DB2864">
        <w:rPr>
          <w:rFonts w:ascii="Sylfaen" w:hAnsi="Sylfaen"/>
          <w:b/>
          <w:sz w:val="24"/>
          <w:szCs w:val="24"/>
          <w:lang w:val="ka-GE"/>
        </w:rPr>
        <w:t xml:space="preserve"> (</w:t>
      </w:r>
      <w:r w:rsidR="002A0A04">
        <w:rPr>
          <w:rFonts w:ascii="Sylfaen" w:hAnsi="Sylfaen"/>
          <w:b/>
          <w:sz w:val="24"/>
          <w:szCs w:val="24"/>
          <w:lang w:val="ka-GE"/>
        </w:rPr>
        <w:t xml:space="preserve">რვა </w:t>
      </w:r>
      <w:r w:rsidR="003D144D" w:rsidRPr="00DB2864">
        <w:rPr>
          <w:rFonts w:ascii="Sylfaen" w:hAnsi="Sylfaen"/>
          <w:b/>
          <w:sz w:val="24"/>
          <w:szCs w:val="24"/>
          <w:lang w:val="ka-GE"/>
        </w:rPr>
        <w:t xml:space="preserve">) </w:t>
      </w:r>
      <w:r w:rsidRPr="00DB2864">
        <w:rPr>
          <w:rFonts w:ascii="Sylfaen" w:hAnsi="Sylfaen"/>
          <w:b/>
          <w:sz w:val="24"/>
          <w:szCs w:val="24"/>
          <w:lang w:val="ka-GE"/>
        </w:rPr>
        <w:t xml:space="preserve"> სხდომას;</w:t>
      </w:r>
    </w:p>
    <w:p w:rsidR="00BE110C" w:rsidRPr="00DB2864" w:rsidRDefault="00BE110C" w:rsidP="00BE110C">
      <w:pPr>
        <w:jc w:val="both"/>
        <w:rPr>
          <w:rFonts w:ascii="Sylfaen" w:hAnsi="Sylfaen"/>
          <w:b/>
          <w:sz w:val="24"/>
          <w:szCs w:val="24"/>
          <w:lang w:val="ka-GE"/>
        </w:rPr>
      </w:pPr>
      <w:r w:rsidRPr="00DB2864">
        <w:rPr>
          <w:rFonts w:ascii="Sylfaen" w:hAnsi="Sylfaen"/>
          <w:b/>
          <w:sz w:val="24"/>
          <w:szCs w:val="24"/>
          <w:lang w:val="ka-GE"/>
        </w:rPr>
        <w:t>4. მუდმივმოქმედი კომისიების</w:t>
      </w:r>
      <w:r w:rsidR="00C01E01" w:rsidRPr="00DB2864">
        <w:rPr>
          <w:rFonts w:ascii="Sylfaen" w:hAnsi="Sylfaen"/>
          <w:b/>
          <w:sz w:val="24"/>
          <w:szCs w:val="24"/>
          <w:lang w:val="ka-GE"/>
        </w:rPr>
        <w:t xml:space="preserve">   38 (ოცდათვრამეტ) </w:t>
      </w:r>
      <w:r w:rsidRPr="00DB2864">
        <w:rPr>
          <w:rFonts w:ascii="Sylfaen" w:hAnsi="Sylfaen"/>
          <w:b/>
          <w:sz w:val="24"/>
          <w:szCs w:val="24"/>
          <w:lang w:val="ka-GE"/>
        </w:rPr>
        <w:t xml:space="preserve">  სხდომას</w:t>
      </w:r>
      <w:r w:rsidR="00C01E01" w:rsidRPr="00DB2864">
        <w:rPr>
          <w:rFonts w:ascii="Sylfaen" w:hAnsi="Sylfaen"/>
          <w:b/>
          <w:sz w:val="24"/>
          <w:szCs w:val="24"/>
          <w:lang w:val="ka-GE"/>
        </w:rPr>
        <w:t>;</w:t>
      </w:r>
    </w:p>
    <w:p w:rsidR="00BE110C" w:rsidRPr="00DB2864" w:rsidRDefault="00BE110C" w:rsidP="00BE110C">
      <w:pPr>
        <w:jc w:val="both"/>
        <w:rPr>
          <w:rFonts w:ascii="Sylfaen" w:hAnsi="Sylfaen"/>
          <w:b/>
          <w:sz w:val="24"/>
          <w:szCs w:val="24"/>
          <w:lang w:val="ka-GE"/>
        </w:rPr>
      </w:pPr>
      <w:r w:rsidRPr="00DB2864">
        <w:rPr>
          <w:rFonts w:ascii="Sylfaen" w:hAnsi="Sylfaen"/>
          <w:b/>
          <w:sz w:val="24"/>
          <w:szCs w:val="24"/>
          <w:lang w:val="ka-GE"/>
        </w:rPr>
        <w:t>5. ფრაქციის</w:t>
      </w:r>
      <w:r w:rsidR="00C40007">
        <w:rPr>
          <w:rFonts w:ascii="Sylfaen" w:hAnsi="Sylfaen"/>
          <w:b/>
          <w:sz w:val="24"/>
          <w:szCs w:val="24"/>
          <w:lang w:val="ka-GE"/>
        </w:rPr>
        <w:t xml:space="preserve">  4 </w:t>
      </w:r>
      <w:r w:rsidR="00C01E01" w:rsidRPr="00DB2864">
        <w:rPr>
          <w:rFonts w:ascii="Sylfaen" w:hAnsi="Sylfaen"/>
          <w:b/>
          <w:sz w:val="24"/>
          <w:szCs w:val="24"/>
          <w:lang w:val="ka-GE"/>
        </w:rPr>
        <w:t xml:space="preserve"> (</w:t>
      </w:r>
      <w:r w:rsidR="00C40007">
        <w:rPr>
          <w:rFonts w:ascii="Sylfaen" w:hAnsi="Sylfaen"/>
          <w:b/>
          <w:sz w:val="24"/>
          <w:szCs w:val="24"/>
          <w:lang w:val="ka-GE"/>
        </w:rPr>
        <w:t xml:space="preserve"> ოთხ</w:t>
      </w:r>
      <w:r w:rsidR="00C01E01" w:rsidRPr="00DB2864">
        <w:rPr>
          <w:rFonts w:ascii="Sylfaen" w:hAnsi="Sylfaen"/>
          <w:b/>
          <w:sz w:val="24"/>
          <w:szCs w:val="24"/>
          <w:lang w:val="ka-GE"/>
        </w:rPr>
        <w:t>)</w:t>
      </w:r>
      <w:r w:rsidRPr="00DB2864">
        <w:rPr>
          <w:rFonts w:ascii="Sylfaen" w:hAnsi="Sylfaen"/>
          <w:b/>
          <w:sz w:val="24"/>
          <w:szCs w:val="24"/>
          <w:lang w:val="ka-GE"/>
        </w:rPr>
        <w:t xml:space="preserve"> სხდომას.</w:t>
      </w:r>
    </w:p>
    <w:p w:rsidR="00BE110C" w:rsidRPr="00DB2864" w:rsidRDefault="00BE110C" w:rsidP="00BE110C">
      <w:pPr>
        <w:jc w:val="both"/>
        <w:rPr>
          <w:rFonts w:ascii="Sylfaen" w:hAnsi="Sylfaen"/>
          <w:b/>
          <w:sz w:val="24"/>
          <w:szCs w:val="24"/>
          <w:lang w:val="ka-GE"/>
        </w:rPr>
      </w:pPr>
      <w:r w:rsidRPr="00DB2864">
        <w:rPr>
          <w:rFonts w:ascii="Sylfaen" w:hAnsi="Sylfaen"/>
          <w:b/>
          <w:sz w:val="24"/>
          <w:szCs w:val="24"/>
          <w:lang w:val="ka-GE"/>
        </w:rPr>
        <w:t xml:space="preserve">მიღებულია  </w:t>
      </w:r>
      <w:r w:rsidR="00C40007">
        <w:rPr>
          <w:rFonts w:ascii="Sylfaen" w:hAnsi="Sylfaen"/>
          <w:b/>
          <w:sz w:val="24"/>
          <w:szCs w:val="24"/>
          <w:lang w:val="ka-GE"/>
        </w:rPr>
        <w:t>194</w:t>
      </w:r>
      <w:r w:rsidRPr="00DB2864">
        <w:rPr>
          <w:rFonts w:ascii="Sylfaen" w:hAnsi="Sylfaen"/>
          <w:b/>
          <w:sz w:val="24"/>
          <w:szCs w:val="24"/>
          <w:lang w:val="ka-GE"/>
        </w:rPr>
        <w:t xml:space="preserve"> (</w:t>
      </w:r>
      <w:r w:rsidR="003D144D" w:rsidRPr="00DB2864">
        <w:rPr>
          <w:rFonts w:ascii="Sylfaen" w:hAnsi="Sylfaen"/>
          <w:b/>
          <w:sz w:val="24"/>
          <w:szCs w:val="24"/>
          <w:lang w:val="ka-GE"/>
        </w:rPr>
        <w:t>ას</w:t>
      </w:r>
      <w:r w:rsidR="00C40007">
        <w:rPr>
          <w:rFonts w:ascii="Sylfaen" w:hAnsi="Sylfaen"/>
          <w:b/>
          <w:sz w:val="24"/>
          <w:szCs w:val="24"/>
          <w:lang w:val="ka-GE"/>
        </w:rPr>
        <w:t xml:space="preserve">ოთხმოცდათოთმეტი </w:t>
      </w:r>
      <w:r w:rsidRPr="00DB2864">
        <w:rPr>
          <w:rFonts w:ascii="Sylfaen" w:hAnsi="Sylfaen"/>
          <w:b/>
          <w:sz w:val="24"/>
          <w:szCs w:val="24"/>
          <w:lang w:val="ka-GE"/>
        </w:rPr>
        <w:t>)     სამართლებრივი აქტი.აქედან:</w:t>
      </w:r>
    </w:p>
    <w:p w:rsidR="00BE110C" w:rsidRPr="00DB2864" w:rsidRDefault="00AC0AF4" w:rsidP="00BE110C">
      <w:pPr>
        <w:pStyle w:val="ListParagraph"/>
        <w:numPr>
          <w:ilvl w:val="0"/>
          <w:numId w:val="1"/>
        </w:numPr>
        <w:jc w:val="both"/>
        <w:rPr>
          <w:rFonts w:ascii="Sylfaen" w:hAnsi="Sylfaen"/>
          <w:b/>
          <w:sz w:val="24"/>
          <w:szCs w:val="24"/>
          <w:lang w:val="ka-GE"/>
        </w:rPr>
      </w:pPr>
      <w:r>
        <w:rPr>
          <w:rFonts w:ascii="Sylfaen" w:hAnsi="Sylfaen"/>
          <w:b/>
          <w:sz w:val="24"/>
          <w:szCs w:val="24"/>
          <w:lang w:val="ka-GE"/>
        </w:rPr>
        <w:t>19</w:t>
      </w:r>
      <w:r w:rsidR="00BE110C" w:rsidRPr="00DB2864">
        <w:rPr>
          <w:rFonts w:ascii="Sylfaen" w:hAnsi="Sylfaen"/>
          <w:b/>
          <w:sz w:val="24"/>
          <w:szCs w:val="24"/>
          <w:lang w:val="ka-GE"/>
        </w:rPr>
        <w:t xml:space="preserve"> (</w:t>
      </w:r>
      <w:r>
        <w:rPr>
          <w:rFonts w:ascii="Sylfaen" w:hAnsi="Sylfaen"/>
          <w:b/>
          <w:sz w:val="24"/>
          <w:szCs w:val="24"/>
          <w:lang w:val="ka-GE"/>
        </w:rPr>
        <w:t xml:space="preserve"> ცხრამეტი </w:t>
      </w:r>
      <w:r w:rsidR="00BE110C" w:rsidRPr="00DB2864">
        <w:rPr>
          <w:rFonts w:ascii="Sylfaen" w:hAnsi="Sylfaen"/>
          <w:b/>
          <w:sz w:val="24"/>
          <w:szCs w:val="24"/>
          <w:lang w:val="ka-GE"/>
        </w:rPr>
        <w:t>) დადგენილება;</w:t>
      </w:r>
    </w:p>
    <w:p w:rsidR="00BE110C" w:rsidRPr="00DB2864" w:rsidRDefault="00AC0AF4" w:rsidP="00BE110C">
      <w:pPr>
        <w:pStyle w:val="ListParagraph"/>
        <w:numPr>
          <w:ilvl w:val="0"/>
          <w:numId w:val="1"/>
        </w:numPr>
        <w:jc w:val="both"/>
        <w:rPr>
          <w:rFonts w:ascii="Sylfaen" w:hAnsi="Sylfaen"/>
          <w:b/>
          <w:sz w:val="24"/>
          <w:szCs w:val="24"/>
          <w:lang w:val="ka-GE"/>
        </w:rPr>
      </w:pPr>
      <w:r>
        <w:rPr>
          <w:rFonts w:ascii="Sylfaen" w:hAnsi="Sylfaen"/>
          <w:b/>
          <w:sz w:val="24"/>
          <w:szCs w:val="24"/>
          <w:lang w:val="ka-GE"/>
        </w:rPr>
        <w:t xml:space="preserve"> 75 </w:t>
      </w:r>
      <w:r w:rsidR="00BE110C" w:rsidRPr="00DB2864">
        <w:rPr>
          <w:rFonts w:ascii="Sylfaen" w:hAnsi="Sylfaen"/>
          <w:b/>
          <w:sz w:val="24"/>
          <w:szCs w:val="24"/>
          <w:lang w:val="ka-GE"/>
        </w:rPr>
        <w:t xml:space="preserve"> (  </w:t>
      </w:r>
      <w:r>
        <w:rPr>
          <w:rFonts w:ascii="Sylfaen" w:hAnsi="Sylfaen"/>
          <w:b/>
          <w:sz w:val="24"/>
          <w:szCs w:val="24"/>
          <w:lang w:val="ka-GE"/>
        </w:rPr>
        <w:t>სამოცდათხუთმეტი</w:t>
      </w:r>
      <w:r w:rsidR="00BE110C" w:rsidRPr="00DB2864">
        <w:rPr>
          <w:rFonts w:ascii="Sylfaen" w:hAnsi="Sylfaen"/>
          <w:b/>
          <w:sz w:val="24"/>
          <w:szCs w:val="24"/>
          <w:lang w:val="ka-GE"/>
        </w:rPr>
        <w:t>) განკარგულება;</w:t>
      </w:r>
    </w:p>
    <w:p w:rsidR="00BE110C" w:rsidRPr="00DB2864" w:rsidRDefault="00BE110C" w:rsidP="00BE110C">
      <w:pPr>
        <w:pStyle w:val="ListParagraph"/>
        <w:numPr>
          <w:ilvl w:val="0"/>
          <w:numId w:val="1"/>
        </w:numPr>
        <w:jc w:val="both"/>
        <w:rPr>
          <w:rFonts w:ascii="Sylfaen" w:hAnsi="Sylfaen"/>
          <w:b/>
          <w:sz w:val="24"/>
          <w:szCs w:val="24"/>
          <w:lang w:val="ka-GE"/>
        </w:rPr>
      </w:pPr>
      <w:r w:rsidRPr="00DB2864">
        <w:rPr>
          <w:rFonts w:ascii="Sylfaen" w:hAnsi="Sylfaen"/>
          <w:b/>
          <w:sz w:val="24"/>
          <w:szCs w:val="24"/>
          <w:lang w:val="ka-GE"/>
        </w:rPr>
        <w:t>გამოიცა</w:t>
      </w:r>
      <w:r w:rsidR="00AC0AF4">
        <w:rPr>
          <w:rFonts w:ascii="Sylfaen" w:hAnsi="Sylfaen"/>
          <w:b/>
          <w:sz w:val="24"/>
          <w:szCs w:val="24"/>
          <w:lang w:val="ka-GE"/>
        </w:rPr>
        <w:t xml:space="preserve">  100</w:t>
      </w:r>
      <w:r w:rsidR="0070536C" w:rsidRPr="00DB2864">
        <w:rPr>
          <w:rFonts w:ascii="Sylfaen" w:hAnsi="Sylfaen"/>
          <w:b/>
          <w:sz w:val="24"/>
          <w:szCs w:val="24"/>
          <w:lang w:val="ka-GE"/>
        </w:rPr>
        <w:t xml:space="preserve"> </w:t>
      </w:r>
      <w:r w:rsidRPr="00DB2864">
        <w:rPr>
          <w:rFonts w:ascii="Sylfaen" w:hAnsi="Sylfaen"/>
          <w:b/>
          <w:sz w:val="24"/>
          <w:szCs w:val="24"/>
          <w:lang w:val="ka-GE"/>
        </w:rPr>
        <w:t>(</w:t>
      </w:r>
      <w:r w:rsidR="00AC0AF4">
        <w:rPr>
          <w:rFonts w:ascii="Sylfaen" w:hAnsi="Sylfaen"/>
          <w:b/>
          <w:sz w:val="24"/>
          <w:szCs w:val="24"/>
          <w:lang w:val="ka-GE"/>
        </w:rPr>
        <w:t xml:space="preserve"> ასი </w:t>
      </w:r>
      <w:r w:rsidRPr="00DB2864">
        <w:rPr>
          <w:rFonts w:ascii="Sylfaen" w:hAnsi="Sylfaen"/>
          <w:b/>
          <w:sz w:val="24"/>
          <w:szCs w:val="24"/>
          <w:lang w:val="ka-GE"/>
        </w:rPr>
        <w:t>) ბრძანება.</w:t>
      </w:r>
    </w:p>
    <w:p w:rsidR="00BE110C" w:rsidRPr="00DB2864" w:rsidRDefault="00C55AB8" w:rsidP="00005DC1">
      <w:pPr>
        <w:jc w:val="both"/>
        <w:rPr>
          <w:rFonts w:ascii="Sylfaen" w:hAnsi="Sylfaen"/>
          <w:b/>
          <w:sz w:val="24"/>
          <w:szCs w:val="24"/>
          <w:lang w:val="ka-GE"/>
        </w:rPr>
      </w:pPr>
      <w:r w:rsidRPr="00DB2864">
        <w:rPr>
          <w:rFonts w:ascii="Sylfaen" w:hAnsi="Sylfaen"/>
          <w:b/>
          <w:sz w:val="24"/>
          <w:szCs w:val="24"/>
          <w:lang w:val="ka-GE"/>
        </w:rPr>
        <w:t xml:space="preserve"> </w:t>
      </w:r>
    </w:p>
    <w:p w:rsidR="00E27430" w:rsidRPr="00DB2864" w:rsidRDefault="002A0A04" w:rsidP="00E27430">
      <w:pPr>
        <w:jc w:val="both"/>
        <w:rPr>
          <w:rFonts w:ascii="Sylfaen" w:hAnsi="Sylfaen"/>
          <w:b/>
          <w:sz w:val="24"/>
          <w:szCs w:val="24"/>
          <w:lang w:val="ka-GE"/>
        </w:rPr>
      </w:pPr>
      <w:r>
        <w:rPr>
          <w:rFonts w:ascii="Sylfaen" w:hAnsi="Sylfaen"/>
          <w:b/>
          <w:sz w:val="24"/>
          <w:szCs w:val="24"/>
          <w:lang w:val="ka-GE"/>
        </w:rPr>
        <w:t>2024</w:t>
      </w:r>
      <w:r w:rsidR="00005DC1" w:rsidRPr="00DB2864">
        <w:rPr>
          <w:rFonts w:ascii="Sylfaen" w:hAnsi="Sylfaen"/>
          <w:b/>
          <w:sz w:val="24"/>
          <w:szCs w:val="24"/>
          <w:lang w:val="ka-GE"/>
        </w:rPr>
        <w:t xml:space="preserve">   წელს შემოსულია  </w:t>
      </w:r>
      <w:r w:rsidR="00E14B05" w:rsidRPr="00DB2864">
        <w:rPr>
          <w:rFonts w:ascii="Sylfaen" w:hAnsi="Sylfaen"/>
          <w:b/>
          <w:sz w:val="24"/>
          <w:szCs w:val="24"/>
          <w:lang w:val="ka-GE"/>
        </w:rPr>
        <w:t>135</w:t>
      </w:r>
      <w:r w:rsidR="00005DC1" w:rsidRPr="00DB2864">
        <w:rPr>
          <w:rFonts w:ascii="Sylfaen" w:hAnsi="Sylfaen"/>
          <w:b/>
          <w:sz w:val="24"/>
          <w:szCs w:val="24"/>
          <w:lang w:val="ka-GE"/>
        </w:rPr>
        <w:t xml:space="preserve"> ( </w:t>
      </w:r>
      <w:r w:rsidR="00E14B05" w:rsidRPr="00DB2864">
        <w:rPr>
          <w:rFonts w:ascii="Sylfaen" w:hAnsi="Sylfaen"/>
          <w:b/>
          <w:sz w:val="24"/>
          <w:szCs w:val="24"/>
          <w:lang w:val="ka-GE"/>
        </w:rPr>
        <w:t>ასოცდათხუთმეტი</w:t>
      </w:r>
      <w:r w:rsidR="00005DC1" w:rsidRPr="00DB2864">
        <w:rPr>
          <w:rFonts w:ascii="Sylfaen" w:hAnsi="Sylfaen"/>
          <w:b/>
          <w:sz w:val="24"/>
          <w:szCs w:val="24"/>
          <w:lang w:val="ka-GE"/>
        </w:rPr>
        <w:t xml:space="preserve">  ) წერილი. აქედან</w:t>
      </w:r>
      <w:r w:rsidR="00E27430">
        <w:rPr>
          <w:rFonts w:ascii="Sylfaen" w:hAnsi="Sylfaen"/>
          <w:b/>
          <w:sz w:val="24"/>
          <w:szCs w:val="24"/>
          <w:lang w:val="ka-GE"/>
        </w:rPr>
        <w:t xml:space="preserve"> 4</w:t>
      </w:r>
      <w:r w:rsidR="00005DC1" w:rsidRPr="00DB2864">
        <w:rPr>
          <w:rFonts w:ascii="Sylfaen" w:hAnsi="Sylfaen"/>
          <w:b/>
          <w:sz w:val="24"/>
          <w:szCs w:val="24"/>
          <w:lang w:val="ka-GE"/>
        </w:rPr>
        <w:t xml:space="preserve">( </w:t>
      </w:r>
      <w:r w:rsidR="00E27430">
        <w:rPr>
          <w:rFonts w:ascii="Sylfaen" w:hAnsi="Sylfaen"/>
          <w:b/>
          <w:sz w:val="24"/>
          <w:szCs w:val="24"/>
          <w:lang w:val="ka-GE"/>
        </w:rPr>
        <w:t>ოთხი</w:t>
      </w:r>
      <w:r w:rsidR="00005DC1" w:rsidRPr="00DB2864">
        <w:rPr>
          <w:rFonts w:ascii="Sylfaen" w:hAnsi="Sylfaen"/>
          <w:b/>
          <w:sz w:val="24"/>
          <w:szCs w:val="24"/>
          <w:lang w:val="ka-GE"/>
        </w:rPr>
        <w:t xml:space="preserve"> )  საჯარო ინფორმაციის გაცემაზე.  ყველა წერილზე დროულად მოხდა რეაგირება და  პასუხების  გაცემა. </w:t>
      </w:r>
      <w:r w:rsidR="00E27430">
        <w:rPr>
          <w:rFonts w:ascii="Sylfaen" w:hAnsi="Sylfaen"/>
          <w:b/>
          <w:sz w:val="24"/>
          <w:szCs w:val="24"/>
          <w:lang w:val="ka-GE"/>
        </w:rPr>
        <w:t xml:space="preserve"> </w:t>
      </w:r>
      <w:r w:rsidR="00E27430" w:rsidRPr="00DB2864">
        <w:rPr>
          <w:rFonts w:ascii="Sylfaen" w:hAnsi="Sylfaen"/>
          <w:b/>
          <w:sz w:val="24"/>
          <w:szCs w:val="24"/>
          <w:lang w:val="ka-GE"/>
        </w:rPr>
        <w:t xml:space="preserve"> საკრებულოდან გასულია</w:t>
      </w:r>
      <w:r w:rsidR="00E27430">
        <w:rPr>
          <w:rFonts w:ascii="Sylfaen" w:hAnsi="Sylfaen"/>
          <w:b/>
          <w:sz w:val="24"/>
          <w:szCs w:val="24"/>
          <w:lang w:val="ka-GE"/>
        </w:rPr>
        <w:t xml:space="preserve">  198 </w:t>
      </w:r>
      <w:r w:rsidR="00E27430" w:rsidRPr="00DB2864">
        <w:rPr>
          <w:rFonts w:ascii="Sylfaen" w:hAnsi="Sylfaen"/>
          <w:b/>
          <w:sz w:val="24"/>
          <w:szCs w:val="24"/>
          <w:lang w:val="ka-GE"/>
        </w:rPr>
        <w:t>(</w:t>
      </w:r>
      <w:r w:rsidR="00E27430">
        <w:rPr>
          <w:rFonts w:ascii="Sylfaen" w:hAnsi="Sylfaen"/>
          <w:b/>
          <w:sz w:val="24"/>
          <w:szCs w:val="24"/>
          <w:lang w:val="ka-GE"/>
        </w:rPr>
        <w:t xml:space="preserve"> ასოთხმოცდათვრამეტი </w:t>
      </w:r>
      <w:r w:rsidR="00E27430" w:rsidRPr="00DB2864">
        <w:rPr>
          <w:rFonts w:ascii="Sylfaen" w:hAnsi="Sylfaen"/>
          <w:b/>
          <w:sz w:val="24"/>
          <w:szCs w:val="24"/>
          <w:lang w:val="ka-GE"/>
        </w:rPr>
        <w:t>) წერილი.</w:t>
      </w:r>
    </w:p>
    <w:p w:rsidR="00853860" w:rsidRPr="00DB2864" w:rsidRDefault="00E27430" w:rsidP="00005DC1">
      <w:pPr>
        <w:jc w:val="both"/>
        <w:rPr>
          <w:rFonts w:ascii="Sylfaen" w:hAnsi="Sylfaen"/>
          <w:b/>
          <w:sz w:val="24"/>
          <w:szCs w:val="24"/>
          <w:lang w:val="ka-GE"/>
        </w:rPr>
      </w:pPr>
      <w:r>
        <w:rPr>
          <w:rFonts w:ascii="Sylfaen" w:hAnsi="Sylfaen"/>
          <w:b/>
          <w:sz w:val="24"/>
          <w:szCs w:val="24"/>
          <w:lang w:val="ka-GE"/>
        </w:rPr>
        <w:t xml:space="preserve">  განხილული იქნა მოსახლეობიდან შემოსული  38 (ოცდათვრამეტი)  განცხადება.  ყველა განცხადებაზე იყო შესაბამისი რეაგირება. </w:t>
      </w:r>
    </w:p>
    <w:p w:rsidR="00005DC1" w:rsidRDefault="00005DC1" w:rsidP="00005DC1">
      <w:pPr>
        <w:jc w:val="both"/>
        <w:rPr>
          <w:rFonts w:ascii="Sylfaen" w:hAnsi="Sylfaen"/>
          <w:b/>
          <w:sz w:val="24"/>
          <w:szCs w:val="24"/>
          <w:lang w:val="ka-GE"/>
        </w:rPr>
      </w:pPr>
      <w:r w:rsidRPr="00DB2864">
        <w:rPr>
          <w:rFonts w:ascii="Sylfaen" w:hAnsi="Sylfaen"/>
          <w:b/>
          <w:sz w:val="24"/>
          <w:szCs w:val="24"/>
          <w:lang w:val="ka-GE"/>
        </w:rPr>
        <w:t xml:space="preserve">ელექტრონულად </w:t>
      </w:r>
      <w:r w:rsidR="002A0A04">
        <w:rPr>
          <w:rFonts w:ascii="Sylfaen" w:hAnsi="Sylfaen"/>
          <w:b/>
          <w:sz w:val="24"/>
          <w:szCs w:val="24"/>
          <w:lang w:val="ka-GE"/>
        </w:rPr>
        <w:t xml:space="preserve"> ხდება </w:t>
      </w:r>
      <w:r w:rsidRPr="00DB2864">
        <w:rPr>
          <w:rFonts w:ascii="Sylfaen" w:hAnsi="Sylfaen"/>
          <w:b/>
          <w:sz w:val="24"/>
          <w:szCs w:val="24"/>
          <w:lang w:val="ka-GE"/>
        </w:rPr>
        <w:t xml:space="preserve"> შემოსული, შიდა და გასულ კორესპოდენციათა, საკრებულოს მიერ მიღებული  ყველა სამართლებრივი აქტის რეგისტრაცია, მუდმივმოქმედ კომისიათა თავმჯდომარეების  დასკვნებისა და მათი ანგარიშების გამოქვეყნება.</w:t>
      </w:r>
    </w:p>
    <w:p w:rsidR="00E27430" w:rsidRPr="00DB2864" w:rsidRDefault="00E27430" w:rsidP="00005DC1">
      <w:pPr>
        <w:jc w:val="both"/>
        <w:rPr>
          <w:rFonts w:ascii="Sylfaen" w:hAnsi="Sylfaen"/>
          <w:b/>
          <w:sz w:val="24"/>
          <w:szCs w:val="24"/>
          <w:lang w:val="ka-GE"/>
        </w:rPr>
      </w:pPr>
      <w:r w:rsidRPr="00DB2864">
        <w:rPr>
          <w:rFonts w:ascii="Sylfaen" w:hAnsi="Sylfaen"/>
          <w:b/>
          <w:sz w:val="24"/>
          <w:szCs w:val="24"/>
          <w:lang w:val="ka-GE"/>
        </w:rPr>
        <w:t>მოქალაქეთა  დროული ინფორმირებისა  და მეტი გამჭვირვალობის  მიზნით შექმნილია მუნიციპალიტეტის ვებ გვერდი -www.lentekhi.gov.ge</w:t>
      </w:r>
      <w:r w:rsidRPr="00DB2864">
        <w:rPr>
          <w:rFonts w:ascii="Sylfaen" w:hAnsi="Sylfaen"/>
          <w:b/>
          <w:sz w:val="24"/>
          <w:szCs w:val="24"/>
        </w:rPr>
        <w:t xml:space="preserve">, </w:t>
      </w:r>
      <w:r w:rsidRPr="00DB2864">
        <w:rPr>
          <w:rFonts w:ascii="Sylfaen" w:hAnsi="Sylfaen"/>
          <w:b/>
          <w:sz w:val="24"/>
          <w:szCs w:val="24"/>
          <w:lang w:val="ka-GE"/>
        </w:rPr>
        <w:t>სადაც ხდება საკრებულოს მიერ მიღებული  დადგენილებების, განკარგულებების, ბრძანებების,  ანგარიშების  და სიახლეების განთავსება</w:t>
      </w:r>
    </w:p>
    <w:p w:rsidR="00005DC1" w:rsidRPr="00DB2864" w:rsidRDefault="00307E9A" w:rsidP="00005DC1">
      <w:pPr>
        <w:jc w:val="both"/>
        <w:rPr>
          <w:rFonts w:ascii="Sylfaen" w:hAnsi="Sylfaen"/>
          <w:b/>
          <w:sz w:val="24"/>
          <w:szCs w:val="24"/>
          <w:lang w:val="ka-GE"/>
        </w:rPr>
      </w:pPr>
      <w:r>
        <w:rPr>
          <w:rFonts w:ascii="Sylfaen" w:hAnsi="Sylfaen"/>
          <w:b/>
          <w:sz w:val="24"/>
          <w:szCs w:val="24"/>
          <w:lang w:val="ka-GE"/>
        </w:rPr>
        <w:t xml:space="preserve"> შესაბამისად </w:t>
      </w:r>
      <w:r w:rsidR="00005DC1" w:rsidRPr="00DB2864">
        <w:rPr>
          <w:rFonts w:ascii="Sylfaen" w:hAnsi="Sylfaen"/>
          <w:b/>
          <w:sz w:val="24"/>
          <w:szCs w:val="24"/>
          <w:lang w:val="ka-GE"/>
        </w:rPr>
        <w:t xml:space="preserve">ლენტეხის მუნიციპალიტეტის   ოფიციალურ ვებ-გვერდზე განთავსდა  </w:t>
      </w:r>
      <w:r w:rsidR="007B03F4">
        <w:rPr>
          <w:rFonts w:ascii="Sylfaen" w:hAnsi="Sylfaen"/>
          <w:b/>
          <w:sz w:val="24"/>
          <w:szCs w:val="24"/>
          <w:lang w:val="ka-GE"/>
        </w:rPr>
        <w:t xml:space="preserve"> 2024 წლის </w:t>
      </w:r>
      <w:r w:rsidR="00005DC1" w:rsidRPr="00DB2864">
        <w:rPr>
          <w:rFonts w:ascii="Sylfaen" w:hAnsi="Sylfaen"/>
          <w:b/>
          <w:sz w:val="24"/>
          <w:szCs w:val="24"/>
          <w:lang w:val="ka-GE"/>
        </w:rPr>
        <w:t>ყველა სახის საჯარო ინფორმაცია</w:t>
      </w:r>
      <w:r w:rsidR="007B03F4">
        <w:rPr>
          <w:rFonts w:ascii="Sylfaen" w:hAnsi="Sylfaen"/>
          <w:b/>
          <w:sz w:val="24"/>
          <w:szCs w:val="24"/>
          <w:lang w:val="ka-GE"/>
        </w:rPr>
        <w:t xml:space="preserve"> და </w:t>
      </w:r>
      <w:bookmarkStart w:id="0" w:name="_GoBack"/>
      <w:bookmarkEnd w:id="0"/>
      <w:r w:rsidR="00005DC1" w:rsidRPr="00DB2864">
        <w:rPr>
          <w:rFonts w:ascii="Sylfaen" w:hAnsi="Sylfaen"/>
          <w:b/>
          <w:sz w:val="24"/>
          <w:szCs w:val="24"/>
          <w:lang w:val="ka-GE"/>
        </w:rPr>
        <w:t>მუნიციპალიტეტში  მიმდინარე სიახლეები.</w:t>
      </w:r>
    </w:p>
    <w:p w:rsidR="00005DC1" w:rsidRPr="00DB2864" w:rsidRDefault="00005DC1" w:rsidP="00005DC1">
      <w:pPr>
        <w:jc w:val="both"/>
        <w:rPr>
          <w:rFonts w:ascii="Sylfaen" w:hAnsi="Sylfaen"/>
          <w:b/>
          <w:sz w:val="24"/>
          <w:szCs w:val="24"/>
          <w:lang w:val="ka-GE"/>
        </w:rPr>
      </w:pPr>
      <w:r w:rsidRPr="00DB2864">
        <w:rPr>
          <w:rFonts w:ascii="Sylfaen" w:hAnsi="Sylfaen"/>
          <w:b/>
          <w:sz w:val="24"/>
          <w:szCs w:val="24"/>
          <w:lang w:val="ka-GE"/>
        </w:rPr>
        <w:t xml:space="preserve">   </w:t>
      </w:r>
      <w:r w:rsidR="002A0A04">
        <w:rPr>
          <w:rFonts w:ascii="Sylfaen" w:hAnsi="Sylfaen"/>
          <w:b/>
          <w:sz w:val="24"/>
          <w:szCs w:val="24"/>
          <w:lang w:val="ka-GE"/>
        </w:rPr>
        <w:t>2024</w:t>
      </w:r>
      <w:r w:rsidRPr="00DB2864">
        <w:rPr>
          <w:rFonts w:ascii="Sylfaen" w:hAnsi="Sylfaen"/>
          <w:b/>
          <w:sz w:val="24"/>
          <w:szCs w:val="24"/>
          <w:lang w:val="ka-GE"/>
        </w:rPr>
        <w:t xml:space="preserve"> წლის 1 იანვრიდან დღემდე აპარატი ახდენდა ლენტეხის   მუნიციპალიტეტის საკრებულოს მუდმივმოქმედი კომისიების, საკრებულოს ბიუროს,  საკრებულოს სხდომების ორგანიზებას, საკრებულოს წევრების გაფრთხილებას საკრებულოს სხდომებზე, კომისიათა სხდომებზე და საჯარო განხილვაზე დასასწრებად, მასალების გადამრავლებას.</w:t>
      </w:r>
    </w:p>
    <w:p w:rsidR="00005DC1" w:rsidRPr="00DB2864" w:rsidRDefault="00005DC1" w:rsidP="00005DC1">
      <w:pPr>
        <w:jc w:val="both"/>
        <w:rPr>
          <w:rFonts w:ascii="Sylfaen" w:hAnsi="Sylfaen"/>
          <w:b/>
          <w:sz w:val="24"/>
          <w:szCs w:val="24"/>
          <w:lang w:val="ka-GE"/>
        </w:rPr>
      </w:pPr>
      <w:r w:rsidRPr="00DB2864">
        <w:rPr>
          <w:rFonts w:ascii="Sylfaen" w:hAnsi="Sylfaen"/>
          <w:b/>
          <w:sz w:val="24"/>
          <w:szCs w:val="24"/>
          <w:lang w:val="ka-GE"/>
        </w:rPr>
        <w:lastRenderedPageBreak/>
        <w:t xml:space="preserve">      კომპიუტერული მომსახურება გაეწიათ საკრებულოს მუდმივმოქმედი კომისიების მიერ წარმოდგენილ ანგარიშებს, ყოველთვიურად გაწეული მუშაობის შესახებ ანგარიშებს</w:t>
      </w:r>
      <w:r w:rsidR="00106035" w:rsidRPr="00DB2864">
        <w:rPr>
          <w:rFonts w:ascii="Sylfaen" w:hAnsi="Sylfaen"/>
          <w:b/>
          <w:sz w:val="24"/>
          <w:szCs w:val="24"/>
          <w:lang w:val="ka-GE"/>
        </w:rPr>
        <w:t>,</w:t>
      </w:r>
      <w:r w:rsidRPr="00DB2864">
        <w:rPr>
          <w:rFonts w:ascii="Sylfaen" w:hAnsi="Sylfaen"/>
          <w:b/>
          <w:sz w:val="24"/>
          <w:szCs w:val="24"/>
          <w:lang w:val="ka-GE"/>
        </w:rPr>
        <w:t xml:space="preserve">  გასაგზავნ წერილებსა და განცხადებებს; პასუხი გაეცა კომისიებში და ფრაქციებში შემოსულ ელექტრონულ კორესპონდენციას.</w:t>
      </w:r>
    </w:p>
    <w:p w:rsidR="00E27430" w:rsidRDefault="00005DC1" w:rsidP="00005DC1">
      <w:pPr>
        <w:jc w:val="both"/>
        <w:rPr>
          <w:rFonts w:ascii="Sylfaen" w:hAnsi="Sylfaen"/>
          <w:b/>
          <w:sz w:val="24"/>
          <w:szCs w:val="24"/>
          <w:lang w:val="ka-GE"/>
        </w:rPr>
      </w:pPr>
      <w:r w:rsidRPr="00DB2864">
        <w:rPr>
          <w:rFonts w:ascii="Sylfaen" w:hAnsi="Sylfaen"/>
          <w:b/>
          <w:sz w:val="24"/>
          <w:szCs w:val="24"/>
          <w:lang w:val="ka-GE"/>
        </w:rPr>
        <w:t xml:space="preserve">       შეუფერხებლად მიმდინარეობდა საკრებულოს წევრების და აპარატის თანამშრომლების ტექნიკური მომსახურება, აგრეთვე სხვადასხვა მატერიალური მასალით აღჭურვა. </w:t>
      </w:r>
    </w:p>
    <w:p w:rsidR="00005DC1" w:rsidRPr="00DB2864" w:rsidRDefault="00005DC1" w:rsidP="00005DC1">
      <w:pPr>
        <w:jc w:val="both"/>
        <w:rPr>
          <w:rFonts w:ascii="Sylfaen" w:hAnsi="Sylfaen"/>
          <w:b/>
          <w:sz w:val="24"/>
          <w:szCs w:val="24"/>
          <w:lang w:val="ka-GE"/>
        </w:rPr>
      </w:pPr>
      <w:r w:rsidRPr="00DB2864">
        <w:rPr>
          <w:rFonts w:ascii="Sylfaen" w:hAnsi="Sylfaen"/>
          <w:b/>
          <w:sz w:val="24"/>
          <w:szCs w:val="24"/>
          <w:lang w:val="ka-GE"/>
        </w:rPr>
        <w:t xml:space="preserve"> ლენტეხის  მუნიციპალიტეტის საკრებულოს აპარატი  მუშაობს აქტიურად და ნაყოფიერად. აპარატის ყველა თანამშრომელს გათავისებული აქვს თავისი უფლება-მოვალეობა და ყველაფერს აკეთებენ იმისთვის,  რომ  საკრებულოში, საკრებულოს კომისიებში და   აპარატში  სამუშაო პროცესი იყოს ხარისხიანი და ნაყოფიერი. </w:t>
      </w:r>
    </w:p>
    <w:p w:rsidR="00005DC1" w:rsidRPr="00DB2864" w:rsidRDefault="00005DC1" w:rsidP="00005DC1">
      <w:pPr>
        <w:jc w:val="both"/>
        <w:rPr>
          <w:rFonts w:ascii="Sylfaen" w:hAnsi="Sylfaen"/>
          <w:b/>
          <w:sz w:val="24"/>
          <w:szCs w:val="24"/>
          <w:lang w:val="ka-GE"/>
        </w:rPr>
      </w:pPr>
    </w:p>
    <w:p w:rsidR="00005DC1" w:rsidRPr="00DB2864" w:rsidRDefault="00005DC1" w:rsidP="00005DC1">
      <w:pPr>
        <w:jc w:val="both"/>
        <w:rPr>
          <w:rFonts w:ascii="Sylfaen" w:hAnsi="Sylfaen"/>
          <w:b/>
          <w:sz w:val="24"/>
          <w:szCs w:val="24"/>
          <w:lang w:val="ka-GE"/>
        </w:rPr>
      </w:pPr>
    </w:p>
    <w:p w:rsidR="00005DC1" w:rsidRPr="00DB2864" w:rsidRDefault="00005DC1" w:rsidP="00005DC1">
      <w:pPr>
        <w:jc w:val="both"/>
        <w:rPr>
          <w:rFonts w:ascii="Sylfaen" w:hAnsi="Sylfaen"/>
          <w:b/>
          <w:sz w:val="24"/>
          <w:szCs w:val="24"/>
          <w:lang w:val="ka-GE"/>
        </w:rPr>
      </w:pPr>
    </w:p>
    <w:p w:rsidR="00005DC1" w:rsidRPr="00DB2864" w:rsidRDefault="00005DC1" w:rsidP="00005DC1">
      <w:pPr>
        <w:spacing w:line="240" w:lineRule="auto"/>
        <w:jc w:val="both"/>
        <w:rPr>
          <w:rFonts w:ascii="Sylfaen" w:hAnsi="Sylfaen"/>
          <w:b/>
          <w:sz w:val="28"/>
          <w:szCs w:val="28"/>
        </w:rPr>
      </w:pPr>
    </w:p>
    <w:p w:rsidR="00005DC1" w:rsidRPr="00DB2864" w:rsidRDefault="00005DC1" w:rsidP="00005DC1">
      <w:pPr>
        <w:spacing w:line="240" w:lineRule="auto"/>
        <w:jc w:val="both"/>
        <w:rPr>
          <w:rFonts w:ascii="Sylfaen" w:hAnsi="Sylfaen"/>
          <w:b/>
          <w:sz w:val="24"/>
          <w:szCs w:val="24"/>
        </w:rPr>
      </w:pPr>
    </w:p>
    <w:p w:rsidR="00005DC1" w:rsidRPr="00714CFB" w:rsidRDefault="00005DC1" w:rsidP="00005DC1">
      <w:pPr>
        <w:spacing w:line="240" w:lineRule="auto"/>
        <w:jc w:val="both"/>
        <w:rPr>
          <w:rFonts w:ascii="Sylfaen" w:hAnsi="Sylfaen"/>
          <w:sz w:val="24"/>
          <w:szCs w:val="24"/>
        </w:rPr>
      </w:pPr>
    </w:p>
    <w:p w:rsidR="00005DC1" w:rsidRDefault="00005DC1" w:rsidP="00005DC1">
      <w:pPr>
        <w:jc w:val="center"/>
        <w:rPr>
          <w:rFonts w:ascii="Sylfaen" w:hAnsi="Sylfaen"/>
          <w:sz w:val="24"/>
          <w:szCs w:val="24"/>
          <w:lang w:val="ka-GE"/>
        </w:rPr>
      </w:pPr>
    </w:p>
    <w:p w:rsidR="00005DC1" w:rsidRDefault="00005DC1" w:rsidP="00005DC1">
      <w:pPr>
        <w:jc w:val="center"/>
        <w:rPr>
          <w:rFonts w:ascii="Sylfaen" w:hAnsi="Sylfaen"/>
          <w:sz w:val="24"/>
          <w:szCs w:val="24"/>
          <w:lang w:val="ka-GE"/>
        </w:rPr>
      </w:pPr>
    </w:p>
    <w:p w:rsidR="00005DC1" w:rsidRDefault="00005DC1" w:rsidP="00AC5755">
      <w:pPr>
        <w:jc w:val="center"/>
        <w:rPr>
          <w:rFonts w:ascii="Sylfaen" w:hAnsi="Sylfaen"/>
          <w:sz w:val="24"/>
          <w:szCs w:val="24"/>
          <w:lang w:val="ka-GE"/>
        </w:rPr>
      </w:pPr>
    </w:p>
    <w:p w:rsidR="00DA1C37" w:rsidRDefault="00271FA7" w:rsidP="00005DC1">
      <w:pPr>
        <w:jc w:val="both"/>
        <w:rPr>
          <w:rFonts w:ascii="Sylfaen" w:hAnsi="Sylfaen"/>
          <w:sz w:val="24"/>
          <w:szCs w:val="24"/>
          <w:lang w:val="ka-GE"/>
        </w:rPr>
      </w:pPr>
      <w:r>
        <w:rPr>
          <w:rFonts w:ascii="Sylfaen" w:hAnsi="Sylfaen"/>
          <w:sz w:val="24"/>
          <w:szCs w:val="24"/>
          <w:lang w:val="ka-GE"/>
        </w:rPr>
        <w:t xml:space="preserve">      </w:t>
      </w:r>
    </w:p>
    <w:p w:rsidR="00005DC1" w:rsidRPr="00AC5755" w:rsidRDefault="00005DC1" w:rsidP="00005DC1">
      <w:pPr>
        <w:jc w:val="both"/>
        <w:rPr>
          <w:rFonts w:ascii="Sylfaen" w:hAnsi="Sylfaen"/>
          <w:sz w:val="24"/>
          <w:szCs w:val="24"/>
          <w:lang w:val="ka-GE"/>
        </w:rPr>
      </w:pPr>
    </w:p>
    <w:sectPr w:rsidR="00005DC1" w:rsidRPr="00AC575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514F1"/>
    <w:multiLevelType w:val="hybridMultilevel"/>
    <w:tmpl w:val="92B6E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30887"/>
    <w:multiLevelType w:val="hybridMultilevel"/>
    <w:tmpl w:val="2F1CA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5A"/>
    <w:rsid w:val="00005DC1"/>
    <w:rsid w:val="000B02D2"/>
    <w:rsid w:val="000B5D8D"/>
    <w:rsid w:val="000D7953"/>
    <w:rsid w:val="000F6258"/>
    <w:rsid w:val="00106035"/>
    <w:rsid w:val="001D7257"/>
    <w:rsid w:val="00271FA7"/>
    <w:rsid w:val="00284F3E"/>
    <w:rsid w:val="002A0A04"/>
    <w:rsid w:val="00307E9A"/>
    <w:rsid w:val="003B3558"/>
    <w:rsid w:val="003D144D"/>
    <w:rsid w:val="003F5F53"/>
    <w:rsid w:val="00402AEF"/>
    <w:rsid w:val="005363C8"/>
    <w:rsid w:val="00547928"/>
    <w:rsid w:val="00571D73"/>
    <w:rsid w:val="005757AF"/>
    <w:rsid w:val="006B1FB7"/>
    <w:rsid w:val="00702504"/>
    <w:rsid w:val="0070536C"/>
    <w:rsid w:val="00707120"/>
    <w:rsid w:val="00793022"/>
    <w:rsid w:val="007B03F4"/>
    <w:rsid w:val="007F5BC2"/>
    <w:rsid w:val="00853860"/>
    <w:rsid w:val="00AB58E8"/>
    <w:rsid w:val="00AC0AF4"/>
    <w:rsid w:val="00AC5755"/>
    <w:rsid w:val="00AF30FE"/>
    <w:rsid w:val="00B1025D"/>
    <w:rsid w:val="00BE110C"/>
    <w:rsid w:val="00C01E01"/>
    <w:rsid w:val="00C40007"/>
    <w:rsid w:val="00C55AB8"/>
    <w:rsid w:val="00C8217A"/>
    <w:rsid w:val="00CF1F9C"/>
    <w:rsid w:val="00D17E27"/>
    <w:rsid w:val="00D25729"/>
    <w:rsid w:val="00D45071"/>
    <w:rsid w:val="00D871D5"/>
    <w:rsid w:val="00DA1C37"/>
    <w:rsid w:val="00DA2549"/>
    <w:rsid w:val="00DB2864"/>
    <w:rsid w:val="00DB7823"/>
    <w:rsid w:val="00E14B05"/>
    <w:rsid w:val="00E27430"/>
    <w:rsid w:val="00E41196"/>
    <w:rsid w:val="00E5515A"/>
    <w:rsid w:val="00E66436"/>
    <w:rsid w:val="00EE6E93"/>
    <w:rsid w:val="00F12E43"/>
    <w:rsid w:val="00F2627D"/>
    <w:rsid w:val="00F63CA7"/>
    <w:rsid w:val="00F6475B"/>
    <w:rsid w:val="00F80323"/>
    <w:rsid w:val="00FE3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D8693"/>
  <w15:chartTrackingRefBased/>
  <w15:docId w15:val="{75EE7FEC-ED4A-4A14-8F6F-F8D406FE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BA62D-C2D8-4DC1-B045-3435BC0C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Bendeliani</dc:creator>
  <cp:keywords/>
  <dc:description/>
  <cp:lastModifiedBy>Makvala Chankseliani</cp:lastModifiedBy>
  <cp:revision>6</cp:revision>
  <dcterms:created xsi:type="dcterms:W3CDTF">2024-12-05T11:49:00Z</dcterms:created>
  <dcterms:modified xsi:type="dcterms:W3CDTF">2024-12-13T08:08:00Z</dcterms:modified>
</cp:coreProperties>
</file>