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2" w:rsidRDefault="00785EFF" w:rsidP="00072204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4"/>
          <w:szCs w:val="24"/>
          <w:lang w:val="ka-GE"/>
        </w:rPr>
        <w:t xml:space="preserve">ლენტეხის მუნიციპალიტეტის მერიის </w:t>
      </w:r>
      <w:r w:rsidR="00C5796B">
        <w:rPr>
          <w:rFonts w:ascii="Sylfaen" w:hAnsi="Sylfaen"/>
          <w:b/>
          <w:sz w:val="24"/>
          <w:szCs w:val="24"/>
          <w:lang w:val="ka-GE"/>
        </w:rPr>
        <w:t xml:space="preserve">პირველადი სტრუქტურული ერთეულის </w:t>
      </w:r>
      <w:r w:rsidR="006B3CD8" w:rsidRPr="008C3F29">
        <w:rPr>
          <w:rFonts w:ascii="Sylfaen" w:hAnsi="Sylfaen"/>
          <w:b/>
          <w:sz w:val="24"/>
          <w:szCs w:val="24"/>
          <w:lang w:val="ka-GE"/>
        </w:rPr>
        <w:t>ინფრასტრუქტურის</w:t>
      </w:r>
      <w:r w:rsidR="0031360D">
        <w:rPr>
          <w:rFonts w:ascii="Sylfaen" w:hAnsi="Sylfaen"/>
          <w:b/>
          <w:sz w:val="24"/>
          <w:szCs w:val="24"/>
          <w:lang w:val="ka-GE"/>
        </w:rPr>
        <w:t xml:space="preserve">ა და </w:t>
      </w:r>
      <w:r w:rsidR="006B3CD8" w:rsidRPr="008C3F29">
        <w:rPr>
          <w:rFonts w:ascii="Sylfaen" w:hAnsi="Sylfaen"/>
          <w:b/>
          <w:sz w:val="24"/>
          <w:szCs w:val="24"/>
          <w:lang w:val="ka-GE"/>
        </w:rPr>
        <w:t xml:space="preserve"> არქიტექტურის   </w:t>
      </w:r>
      <w:r w:rsidR="00E86D62">
        <w:rPr>
          <w:rFonts w:ascii="Sylfaen" w:hAnsi="Sylfaen"/>
          <w:b/>
          <w:sz w:val="24"/>
          <w:szCs w:val="24"/>
          <w:lang w:val="ka-GE"/>
        </w:rPr>
        <w:t xml:space="preserve">სამსახურის </w:t>
      </w:r>
    </w:p>
    <w:p w:rsidR="008C3F29" w:rsidRPr="00072204" w:rsidRDefault="004926CB" w:rsidP="0007220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2024</w:t>
      </w:r>
      <w:r w:rsidR="00E9054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A05BC">
        <w:rPr>
          <w:rFonts w:ascii="Sylfaen" w:hAnsi="Sylfaen"/>
          <w:b/>
          <w:sz w:val="24"/>
          <w:szCs w:val="24"/>
          <w:lang w:val="ka-GE"/>
        </w:rPr>
        <w:t>წლის</w:t>
      </w:r>
      <w:r w:rsidR="0031360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6D62">
        <w:rPr>
          <w:rFonts w:ascii="Sylfaen" w:hAnsi="Sylfaen"/>
          <w:b/>
          <w:sz w:val="24"/>
          <w:szCs w:val="24"/>
          <w:lang w:val="ka-GE"/>
        </w:rPr>
        <w:t xml:space="preserve"> 9</w:t>
      </w:r>
      <w:r>
        <w:rPr>
          <w:rFonts w:ascii="Sylfaen" w:hAnsi="Sylfaen"/>
          <w:b/>
          <w:sz w:val="24"/>
          <w:szCs w:val="24"/>
          <w:lang w:val="ka-GE"/>
        </w:rPr>
        <w:t xml:space="preserve"> თვის </w:t>
      </w:r>
      <w:r w:rsidR="006B3CD8" w:rsidRPr="008C3F29">
        <w:rPr>
          <w:rFonts w:ascii="Sylfaen" w:hAnsi="Sylfaen"/>
          <w:b/>
          <w:sz w:val="24"/>
          <w:szCs w:val="24"/>
          <w:lang w:val="ka-GE"/>
        </w:rPr>
        <w:t>ანგარიში</w:t>
      </w:r>
    </w:p>
    <w:p w:rsidR="00FB4F39" w:rsidRDefault="008C3F2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5740EC">
        <w:rPr>
          <w:rFonts w:ascii="Sylfaen" w:hAnsi="Sylfaen"/>
          <w:sz w:val="24"/>
          <w:szCs w:val="24"/>
          <w:lang w:val="ka-GE"/>
        </w:rPr>
        <w:t xml:space="preserve"> </w:t>
      </w:r>
    </w:p>
    <w:p w:rsidR="00AC6FE3" w:rsidRDefault="00470F6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AC6FE3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მერიის </w:t>
      </w:r>
      <w:r w:rsidR="00FF4F76">
        <w:rPr>
          <w:rFonts w:ascii="Sylfaen" w:hAnsi="Sylfaen"/>
          <w:sz w:val="24"/>
          <w:szCs w:val="24"/>
          <w:lang w:val="ka-GE"/>
        </w:rPr>
        <w:t xml:space="preserve">პირველადი სტრუქტურული </w:t>
      </w:r>
      <w:r>
        <w:rPr>
          <w:rFonts w:ascii="Sylfaen" w:hAnsi="Sylfaen"/>
          <w:sz w:val="24"/>
          <w:szCs w:val="24"/>
          <w:lang w:val="ka-GE"/>
        </w:rPr>
        <w:t>ერთეული</w:t>
      </w:r>
      <w:r w:rsidR="00FF4F76">
        <w:rPr>
          <w:rFonts w:ascii="Sylfaen" w:hAnsi="Sylfaen"/>
          <w:sz w:val="24"/>
          <w:szCs w:val="24"/>
          <w:lang w:val="ka-GE"/>
        </w:rPr>
        <w:t xml:space="preserve"> </w:t>
      </w:r>
      <w:r w:rsidR="00AC6FE3">
        <w:rPr>
          <w:rFonts w:ascii="Sylfaen" w:hAnsi="Sylfaen"/>
          <w:sz w:val="24"/>
          <w:szCs w:val="24"/>
          <w:lang w:val="ka-GE"/>
        </w:rPr>
        <w:t>არქიტექტურის</w:t>
      </w:r>
      <w:r w:rsidR="003F6E6F">
        <w:rPr>
          <w:rFonts w:ascii="Sylfaen" w:hAnsi="Sylfaen"/>
          <w:sz w:val="24"/>
          <w:szCs w:val="24"/>
          <w:lang w:val="en-US"/>
        </w:rPr>
        <w:t xml:space="preserve"> </w:t>
      </w:r>
      <w:r w:rsidR="003F6E6F">
        <w:rPr>
          <w:rFonts w:ascii="Sylfaen" w:hAnsi="Sylfaen"/>
          <w:sz w:val="24"/>
          <w:szCs w:val="24"/>
          <w:lang w:val="ka-GE"/>
        </w:rPr>
        <w:t xml:space="preserve">და </w:t>
      </w:r>
      <w:r w:rsidR="00AC6FE3">
        <w:rPr>
          <w:rFonts w:ascii="Sylfaen" w:hAnsi="Sylfaen"/>
          <w:sz w:val="24"/>
          <w:szCs w:val="24"/>
          <w:lang w:val="ka-GE"/>
        </w:rPr>
        <w:t xml:space="preserve"> ინფრასტრუქტურის </w:t>
      </w:r>
      <w:r w:rsidR="003F6E6F">
        <w:rPr>
          <w:rFonts w:ascii="Sylfaen" w:hAnsi="Sylfaen"/>
          <w:sz w:val="24"/>
          <w:szCs w:val="24"/>
          <w:lang w:val="ka-GE"/>
        </w:rPr>
        <w:t>სამსახური</w:t>
      </w:r>
      <w:r w:rsidR="0012164B">
        <w:rPr>
          <w:rFonts w:ascii="Sylfaen" w:hAnsi="Sylfaen"/>
          <w:sz w:val="24"/>
          <w:szCs w:val="24"/>
          <w:lang w:val="ka-GE"/>
        </w:rPr>
        <w:t xml:space="preserve"> </w:t>
      </w:r>
      <w:r w:rsidR="00C21FA0">
        <w:rPr>
          <w:rFonts w:ascii="Sylfaen" w:hAnsi="Sylfaen"/>
          <w:sz w:val="24"/>
          <w:szCs w:val="24"/>
          <w:lang w:val="ka-GE"/>
        </w:rPr>
        <w:t>შე</w:t>
      </w:r>
      <w:r w:rsidR="0012164B">
        <w:rPr>
          <w:rFonts w:ascii="Sylfaen" w:hAnsi="Sylfaen"/>
          <w:sz w:val="24"/>
          <w:szCs w:val="24"/>
          <w:lang w:val="ka-GE"/>
        </w:rPr>
        <w:t>დგება</w:t>
      </w:r>
      <w:r w:rsidR="00C21FA0">
        <w:rPr>
          <w:rFonts w:ascii="Sylfaen" w:hAnsi="Sylfaen"/>
          <w:sz w:val="24"/>
          <w:szCs w:val="24"/>
          <w:lang w:val="ka-GE"/>
        </w:rPr>
        <w:t xml:space="preserve"> სამსახურის უფროსი</w:t>
      </w:r>
      <w:r w:rsidR="00006315">
        <w:rPr>
          <w:rFonts w:ascii="Sylfaen" w:hAnsi="Sylfaen"/>
          <w:sz w:val="24"/>
          <w:szCs w:val="24"/>
          <w:lang w:val="ka-GE"/>
        </w:rPr>
        <w:t>ს</w:t>
      </w:r>
      <w:r w:rsidR="00C21FA0">
        <w:rPr>
          <w:rFonts w:ascii="Sylfaen" w:hAnsi="Sylfaen"/>
          <w:sz w:val="24"/>
          <w:szCs w:val="24"/>
          <w:lang w:val="ka-GE"/>
        </w:rPr>
        <w:t xml:space="preserve">, სამსახურის უფროსის </w:t>
      </w:r>
      <w:r w:rsidR="00006315">
        <w:rPr>
          <w:rFonts w:ascii="Sylfaen" w:hAnsi="Sylfaen"/>
          <w:sz w:val="24"/>
          <w:szCs w:val="24"/>
          <w:lang w:val="ka-GE"/>
        </w:rPr>
        <w:t>მოადგილის</w:t>
      </w:r>
      <w:r w:rsidR="00C21FA0">
        <w:rPr>
          <w:rFonts w:ascii="Sylfaen" w:hAnsi="Sylfaen"/>
          <w:sz w:val="24"/>
          <w:szCs w:val="24"/>
          <w:lang w:val="ka-GE"/>
        </w:rPr>
        <w:t xml:space="preserve">, ორი </w:t>
      </w:r>
      <w:r w:rsidR="00006315">
        <w:rPr>
          <w:rFonts w:ascii="Sylfaen" w:hAnsi="Sylfaen"/>
          <w:sz w:val="24"/>
          <w:szCs w:val="24"/>
          <w:lang w:val="ka-GE"/>
        </w:rPr>
        <w:t>განყოფილების</w:t>
      </w:r>
      <w:r w:rsidR="00C21FA0">
        <w:rPr>
          <w:rFonts w:ascii="Sylfaen" w:hAnsi="Sylfaen"/>
          <w:sz w:val="24"/>
          <w:szCs w:val="24"/>
          <w:lang w:val="ka-GE"/>
        </w:rPr>
        <w:t>, ორი მთ.სპეციალისტი</w:t>
      </w:r>
      <w:r w:rsidR="00006315">
        <w:rPr>
          <w:rFonts w:ascii="Sylfaen" w:hAnsi="Sylfaen"/>
          <w:sz w:val="24"/>
          <w:szCs w:val="24"/>
          <w:lang w:val="ka-GE"/>
        </w:rPr>
        <w:t>ს</w:t>
      </w:r>
      <w:r w:rsidR="00C21FA0">
        <w:rPr>
          <w:rFonts w:ascii="Sylfaen" w:hAnsi="Sylfaen"/>
          <w:sz w:val="24"/>
          <w:szCs w:val="24"/>
          <w:lang w:val="ka-GE"/>
        </w:rPr>
        <w:t xml:space="preserve"> და ორი შტატგარეშე </w:t>
      </w:r>
      <w:r w:rsidR="009A3DC4">
        <w:rPr>
          <w:rFonts w:ascii="Sylfaen" w:hAnsi="Sylfaen"/>
          <w:sz w:val="24"/>
          <w:szCs w:val="24"/>
          <w:lang w:val="ka-GE"/>
        </w:rPr>
        <w:t>სპეციალისტი</w:t>
      </w:r>
      <w:r w:rsidR="0012164B">
        <w:rPr>
          <w:rFonts w:ascii="Sylfaen" w:hAnsi="Sylfaen"/>
          <w:sz w:val="24"/>
          <w:szCs w:val="24"/>
          <w:lang w:val="ka-GE"/>
        </w:rPr>
        <w:t>საგან</w:t>
      </w:r>
      <w:r w:rsidR="00C21FA0">
        <w:rPr>
          <w:rFonts w:ascii="Sylfaen" w:hAnsi="Sylfaen"/>
          <w:sz w:val="24"/>
          <w:szCs w:val="24"/>
          <w:lang w:val="ka-GE"/>
        </w:rPr>
        <w:t>.</w:t>
      </w:r>
    </w:p>
    <w:p w:rsidR="0080160E" w:rsidRDefault="00AC6FE3" w:rsidP="006206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5740EC">
        <w:rPr>
          <w:rFonts w:ascii="Sylfaen" w:hAnsi="Sylfaen"/>
          <w:sz w:val="24"/>
          <w:szCs w:val="24"/>
          <w:lang w:val="ka-GE"/>
        </w:rPr>
        <w:t xml:space="preserve"> </w:t>
      </w:r>
      <w:r w:rsidR="00CB7570" w:rsidRPr="00987C30">
        <w:rPr>
          <w:rFonts w:ascii="Sylfaen" w:hAnsi="Sylfaen"/>
          <w:sz w:val="24"/>
          <w:szCs w:val="24"/>
          <w:lang w:val="ka-GE"/>
        </w:rPr>
        <w:t xml:space="preserve"> </w:t>
      </w:r>
      <w:r w:rsidR="0080160E">
        <w:rPr>
          <w:rFonts w:ascii="Sylfaen" w:hAnsi="Sylfaen"/>
          <w:sz w:val="24"/>
          <w:szCs w:val="24"/>
          <w:lang w:val="ka-GE"/>
        </w:rPr>
        <w:t xml:space="preserve"> </w:t>
      </w:r>
      <w:r w:rsidR="0080160E" w:rsidRPr="00987C30">
        <w:rPr>
          <w:rFonts w:ascii="Sylfaen" w:hAnsi="Sylfaen"/>
          <w:sz w:val="24"/>
          <w:szCs w:val="24"/>
          <w:lang w:val="ka-GE"/>
        </w:rPr>
        <w:t>საქართველოს  მთავრობის</w:t>
      </w:r>
      <w:r w:rsidR="006D5434">
        <w:rPr>
          <w:rFonts w:ascii="Sylfaen" w:hAnsi="Sylfaen"/>
          <w:sz w:val="24"/>
          <w:szCs w:val="24"/>
          <w:lang w:val="ka-GE"/>
        </w:rPr>
        <w:t xml:space="preserve"> 2024</w:t>
      </w:r>
      <w:r w:rsidR="0080160E" w:rsidRPr="00987C30">
        <w:rPr>
          <w:rFonts w:ascii="Sylfaen" w:hAnsi="Sylfaen"/>
          <w:sz w:val="24"/>
          <w:szCs w:val="24"/>
          <w:lang w:val="ka-GE"/>
        </w:rPr>
        <w:t xml:space="preserve"> წლის</w:t>
      </w:r>
      <w:r w:rsidR="006D5434">
        <w:rPr>
          <w:rFonts w:ascii="Sylfaen" w:hAnsi="Sylfaen"/>
          <w:sz w:val="24"/>
          <w:szCs w:val="24"/>
          <w:lang w:val="ka-GE"/>
        </w:rPr>
        <w:t xml:space="preserve"> 14</w:t>
      </w:r>
      <w:r w:rsidR="00DE2E14">
        <w:rPr>
          <w:rFonts w:ascii="Sylfaen" w:hAnsi="Sylfaen"/>
          <w:sz w:val="24"/>
          <w:szCs w:val="24"/>
          <w:lang w:val="ka-GE"/>
        </w:rPr>
        <w:t xml:space="preserve"> </w:t>
      </w:r>
      <w:r w:rsidR="006D5434">
        <w:rPr>
          <w:rFonts w:ascii="Sylfaen" w:hAnsi="Sylfaen"/>
          <w:sz w:val="24"/>
          <w:szCs w:val="24"/>
          <w:lang w:val="ka-GE"/>
        </w:rPr>
        <w:t>აგვისტოს   N-1146</w:t>
      </w:r>
      <w:r w:rsidR="0080160E" w:rsidRPr="00987C30">
        <w:rPr>
          <w:rFonts w:ascii="Sylfaen" w:hAnsi="Sylfaen"/>
          <w:sz w:val="24"/>
          <w:szCs w:val="24"/>
          <w:lang w:val="ka-GE"/>
        </w:rPr>
        <w:t xml:space="preserve">  </w:t>
      </w:r>
      <w:r w:rsidR="006D5434">
        <w:rPr>
          <w:rFonts w:ascii="Sylfaen" w:hAnsi="Sylfaen"/>
          <w:sz w:val="24"/>
          <w:szCs w:val="24"/>
          <w:lang w:val="ka-GE"/>
        </w:rPr>
        <w:t>განკარგულების</w:t>
      </w:r>
      <w:r w:rsidR="000E30C6">
        <w:rPr>
          <w:rFonts w:ascii="Sylfaen" w:hAnsi="Sylfaen"/>
          <w:sz w:val="24"/>
          <w:szCs w:val="24"/>
          <w:lang w:val="ka-GE"/>
        </w:rPr>
        <w:t xml:space="preserve"> შესაბამისად </w:t>
      </w:r>
      <w:r w:rsidR="0080160E" w:rsidRPr="00987C30">
        <w:rPr>
          <w:rFonts w:ascii="Sylfaen" w:hAnsi="Sylfaen"/>
          <w:sz w:val="24"/>
          <w:szCs w:val="24"/>
          <w:lang w:val="ka-GE"/>
        </w:rPr>
        <w:t xml:space="preserve">ლენტეხის  მუნიციპალიტეტისთვის  </w:t>
      </w:r>
      <w:r w:rsidR="008929AC">
        <w:rPr>
          <w:rFonts w:ascii="Sylfaen" w:hAnsi="Sylfaen"/>
          <w:sz w:val="24"/>
          <w:szCs w:val="24"/>
          <w:lang w:val="ka-GE"/>
        </w:rPr>
        <w:t xml:space="preserve">რეგიონალური განვითარების ფონდიდან </w:t>
      </w:r>
      <w:r w:rsidR="0080160E" w:rsidRPr="00987C30">
        <w:rPr>
          <w:rFonts w:ascii="Sylfaen" w:hAnsi="Sylfaen"/>
          <w:sz w:val="24"/>
          <w:szCs w:val="24"/>
          <w:lang w:val="ka-GE"/>
        </w:rPr>
        <w:t xml:space="preserve">  გამოიყო</w:t>
      </w:r>
      <w:r w:rsidR="006D5434">
        <w:rPr>
          <w:rFonts w:ascii="Sylfaen" w:hAnsi="Sylfaen"/>
          <w:sz w:val="24"/>
          <w:szCs w:val="24"/>
          <w:lang w:val="ka-GE"/>
        </w:rPr>
        <w:t xml:space="preserve">  5042782</w:t>
      </w:r>
      <w:r w:rsidR="001639FB">
        <w:rPr>
          <w:rFonts w:ascii="Sylfaen" w:hAnsi="Sylfaen"/>
          <w:sz w:val="24"/>
          <w:szCs w:val="24"/>
          <w:lang w:val="ka-GE"/>
        </w:rPr>
        <w:t xml:space="preserve"> ( </w:t>
      </w:r>
      <w:r w:rsidR="00714461">
        <w:rPr>
          <w:rFonts w:ascii="Sylfaen" w:hAnsi="Sylfaen"/>
          <w:sz w:val="24"/>
          <w:szCs w:val="24"/>
          <w:lang w:val="ka-GE"/>
        </w:rPr>
        <w:t>ხუთი მილიონ ორმოცდაორი ათას შვიდას ოთხმოცდაორი</w:t>
      </w:r>
      <w:r w:rsidR="001639FB">
        <w:rPr>
          <w:rFonts w:ascii="Sylfaen" w:hAnsi="Sylfaen"/>
          <w:sz w:val="24"/>
          <w:szCs w:val="24"/>
          <w:lang w:val="ka-GE"/>
        </w:rPr>
        <w:t>)</w:t>
      </w:r>
      <w:r w:rsidR="005A1137">
        <w:rPr>
          <w:rFonts w:ascii="Sylfaen" w:hAnsi="Sylfaen"/>
          <w:sz w:val="24"/>
          <w:szCs w:val="24"/>
          <w:lang w:val="ka-GE"/>
        </w:rPr>
        <w:t xml:space="preserve"> </w:t>
      </w:r>
      <w:r w:rsidR="0080160E" w:rsidRPr="00987C30">
        <w:rPr>
          <w:rFonts w:ascii="Sylfaen" w:hAnsi="Sylfaen"/>
          <w:sz w:val="24"/>
          <w:szCs w:val="24"/>
          <w:lang w:val="ka-GE"/>
        </w:rPr>
        <w:t xml:space="preserve">ლარი.  </w:t>
      </w:r>
      <w:r w:rsidR="00620C75">
        <w:rPr>
          <w:rFonts w:ascii="Sylfaen" w:hAnsi="Sylfaen"/>
          <w:sz w:val="24"/>
          <w:szCs w:val="24"/>
          <w:lang w:val="ka-GE"/>
        </w:rPr>
        <w:t xml:space="preserve">დაფინანსებული პროექტების </w:t>
      </w:r>
      <w:r w:rsidR="00C25975">
        <w:rPr>
          <w:rFonts w:ascii="Sylfaen" w:hAnsi="Sylfaen"/>
          <w:sz w:val="24"/>
          <w:szCs w:val="24"/>
          <w:lang w:val="ka-GE"/>
        </w:rPr>
        <w:t xml:space="preserve"> </w:t>
      </w:r>
      <w:r w:rsidR="00620C75">
        <w:rPr>
          <w:rFonts w:ascii="Sylfaen" w:hAnsi="Sylfaen"/>
          <w:sz w:val="24"/>
          <w:szCs w:val="24"/>
          <w:lang w:val="ka-GE"/>
        </w:rPr>
        <w:t xml:space="preserve">ჩამონათვალი წარმოდგენილია </w:t>
      </w:r>
      <w:r w:rsidR="00C25975">
        <w:rPr>
          <w:rFonts w:ascii="Sylfaen" w:hAnsi="Sylfaen"/>
          <w:sz w:val="24"/>
          <w:szCs w:val="24"/>
          <w:lang w:val="ka-GE"/>
        </w:rPr>
        <w:t>დანართის სახით.</w:t>
      </w:r>
      <w:r w:rsidR="00E04B97">
        <w:rPr>
          <w:rFonts w:ascii="Sylfaen" w:hAnsi="Sylfaen"/>
          <w:sz w:val="24"/>
          <w:szCs w:val="24"/>
          <w:lang w:val="ka-GE"/>
        </w:rPr>
        <w:t xml:space="preserve"> იხ.დანართი.</w:t>
      </w:r>
    </w:p>
    <w:p w:rsidR="00561C45" w:rsidRDefault="0079198F" w:rsidP="0062066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561C45" w:rsidRPr="00987C30">
        <w:rPr>
          <w:rFonts w:ascii="Sylfaen" w:hAnsi="Sylfaen"/>
          <w:sz w:val="24"/>
          <w:szCs w:val="24"/>
          <w:lang w:val="ka-GE"/>
        </w:rPr>
        <w:t>საქართველოს  მთავრობის</w:t>
      </w:r>
      <w:r w:rsidR="00561C45">
        <w:rPr>
          <w:rFonts w:ascii="Sylfaen" w:hAnsi="Sylfaen"/>
          <w:sz w:val="24"/>
          <w:szCs w:val="24"/>
          <w:lang w:val="ka-GE"/>
        </w:rPr>
        <w:t xml:space="preserve"> 2024</w:t>
      </w:r>
      <w:r w:rsidR="00561C45" w:rsidRPr="00987C30">
        <w:rPr>
          <w:rFonts w:ascii="Sylfaen" w:hAnsi="Sylfaen"/>
          <w:sz w:val="24"/>
          <w:szCs w:val="24"/>
          <w:lang w:val="ka-GE"/>
        </w:rPr>
        <w:t xml:space="preserve"> წლის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61C45">
        <w:rPr>
          <w:rFonts w:ascii="Sylfaen" w:hAnsi="Sylfaen"/>
          <w:sz w:val="24"/>
          <w:szCs w:val="24"/>
          <w:lang w:val="ka-GE"/>
        </w:rPr>
        <w:t xml:space="preserve">4 </w:t>
      </w:r>
      <w:r>
        <w:rPr>
          <w:rFonts w:ascii="Sylfaen" w:hAnsi="Sylfaen"/>
          <w:sz w:val="24"/>
          <w:szCs w:val="24"/>
          <w:lang w:val="ka-GE"/>
        </w:rPr>
        <w:t>ივნისის   N-779</w:t>
      </w:r>
      <w:r w:rsidR="00561C45" w:rsidRPr="00987C30">
        <w:rPr>
          <w:rFonts w:ascii="Sylfaen" w:hAnsi="Sylfaen"/>
          <w:sz w:val="24"/>
          <w:szCs w:val="24"/>
          <w:lang w:val="ka-GE"/>
        </w:rPr>
        <w:t xml:space="preserve"> </w:t>
      </w:r>
      <w:r w:rsidR="00561C45">
        <w:rPr>
          <w:rFonts w:ascii="Sylfaen" w:hAnsi="Sylfaen"/>
          <w:sz w:val="24"/>
          <w:szCs w:val="24"/>
          <w:lang w:val="ka-GE"/>
        </w:rPr>
        <w:t xml:space="preserve">განკარგულების შესაბამისად </w:t>
      </w:r>
      <w:r w:rsidR="00561C45" w:rsidRPr="00987C30">
        <w:rPr>
          <w:rFonts w:ascii="Sylfaen" w:hAnsi="Sylfaen"/>
          <w:sz w:val="24"/>
          <w:szCs w:val="24"/>
          <w:lang w:val="ka-GE"/>
        </w:rPr>
        <w:t xml:space="preserve">ლენტეხის  მუნიციპალიტეტისთვის  </w:t>
      </w:r>
      <w:r>
        <w:rPr>
          <w:rFonts w:ascii="Sylfaen" w:hAnsi="Sylfaen"/>
          <w:sz w:val="24"/>
          <w:szCs w:val="24"/>
          <w:lang w:val="ka-GE"/>
        </w:rPr>
        <w:t xml:space="preserve">მაღალმთიანი დასახლებების </w:t>
      </w:r>
      <w:r w:rsidR="00561C45">
        <w:rPr>
          <w:rFonts w:ascii="Sylfaen" w:hAnsi="Sylfaen"/>
          <w:sz w:val="24"/>
          <w:szCs w:val="24"/>
          <w:lang w:val="ka-GE"/>
        </w:rPr>
        <w:t xml:space="preserve"> განვითარების ფონდიდან </w:t>
      </w:r>
      <w:r w:rsidR="00561C45" w:rsidRPr="00987C30">
        <w:rPr>
          <w:rFonts w:ascii="Sylfaen" w:hAnsi="Sylfaen"/>
          <w:sz w:val="24"/>
          <w:szCs w:val="24"/>
          <w:lang w:val="ka-GE"/>
        </w:rPr>
        <w:t xml:space="preserve">  გამოიყო</w:t>
      </w:r>
      <w:r>
        <w:rPr>
          <w:rFonts w:ascii="Sylfaen" w:hAnsi="Sylfaen"/>
          <w:sz w:val="24"/>
          <w:szCs w:val="24"/>
          <w:lang w:val="ka-GE"/>
        </w:rPr>
        <w:t xml:space="preserve">  790000</w:t>
      </w:r>
      <w:r w:rsidR="00561C45">
        <w:rPr>
          <w:rFonts w:ascii="Sylfaen" w:hAnsi="Sylfaen"/>
          <w:sz w:val="24"/>
          <w:szCs w:val="24"/>
          <w:lang w:val="ka-GE"/>
        </w:rPr>
        <w:t xml:space="preserve"> ( </w:t>
      </w:r>
      <w:r>
        <w:rPr>
          <w:rFonts w:ascii="Sylfaen" w:hAnsi="Sylfaen"/>
          <w:sz w:val="24"/>
          <w:szCs w:val="24"/>
          <w:lang w:val="ka-GE"/>
        </w:rPr>
        <w:t xml:space="preserve">შვიდას ოთხმოცდაათი </w:t>
      </w:r>
      <w:r w:rsidR="00561C45">
        <w:rPr>
          <w:rFonts w:ascii="Sylfaen" w:hAnsi="Sylfaen"/>
          <w:sz w:val="24"/>
          <w:szCs w:val="24"/>
          <w:lang w:val="ka-GE"/>
        </w:rPr>
        <w:t>ათას</w:t>
      </w:r>
      <w:r>
        <w:rPr>
          <w:rFonts w:ascii="Sylfaen" w:hAnsi="Sylfaen"/>
          <w:sz w:val="24"/>
          <w:szCs w:val="24"/>
          <w:lang w:val="ka-GE"/>
        </w:rPr>
        <w:t>ი)</w:t>
      </w:r>
      <w:r w:rsidR="00561C45">
        <w:rPr>
          <w:rFonts w:ascii="Sylfaen" w:hAnsi="Sylfaen"/>
          <w:sz w:val="24"/>
          <w:szCs w:val="24"/>
          <w:lang w:val="ka-GE"/>
        </w:rPr>
        <w:t xml:space="preserve"> </w:t>
      </w:r>
      <w:r w:rsidR="00561C45" w:rsidRPr="00987C30">
        <w:rPr>
          <w:rFonts w:ascii="Sylfaen" w:hAnsi="Sylfaen"/>
          <w:sz w:val="24"/>
          <w:szCs w:val="24"/>
          <w:lang w:val="ka-GE"/>
        </w:rPr>
        <w:t xml:space="preserve">ლარი.  </w:t>
      </w:r>
      <w:r w:rsidR="0072225E">
        <w:rPr>
          <w:rFonts w:ascii="Sylfaen" w:hAnsi="Sylfaen"/>
          <w:sz w:val="24"/>
          <w:szCs w:val="24"/>
          <w:lang w:val="ka-GE"/>
        </w:rPr>
        <w:t xml:space="preserve">  </w:t>
      </w:r>
      <w:r w:rsidR="00561C45">
        <w:rPr>
          <w:rFonts w:ascii="Sylfaen" w:hAnsi="Sylfaen"/>
          <w:sz w:val="24"/>
          <w:szCs w:val="24"/>
          <w:lang w:val="ka-GE"/>
        </w:rPr>
        <w:t>დაფინანსებული პროექტების  ჩამონათვალი წარმოდგენილია დანართის სახით. იხ.დანართი.</w:t>
      </w:r>
    </w:p>
    <w:p w:rsidR="00423380" w:rsidRDefault="00D46278" w:rsidP="00620667">
      <w:pPr>
        <w:rPr>
          <w:rFonts w:ascii="Sylfaen" w:hAnsi="Sylfaen"/>
          <w:sz w:val="24"/>
          <w:szCs w:val="24"/>
          <w:lang w:val="ka-GE"/>
        </w:rPr>
      </w:pPr>
      <w:r w:rsidRPr="00987C30">
        <w:rPr>
          <w:rFonts w:ascii="Sylfaen" w:hAnsi="Sylfaen"/>
          <w:sz w:val="24"/>
          <w:szCs w:val="24"/>
          <w:lang w:val="ka-GE"/>
        </w:rPr>
        <w:t xml:space="preserve"> </w:t>
      </w:r>
      <w:r w:rsidR="00D44EF1" w:rsidRPr="00987C30">
        <w:rPr>
          <w:rFonts w:ascii="Sylfaen" w:hAnsi="Sylfaen"/>
          <w:sz w:val="24"/>
          <w:szCs w:val="24"/>
          <w:lang w:val="ka-GE"/>
        </w:rPr>
        <w:t xml:space="preserve"> </w:t>
      </w:r>
      <w:r w:rsidR="00987C30" w:rsidRPr="00987C30">
        <w:rPr>
          <w:rFonts w:ascii="Sylfaen" w:hAnsi="Sylfaen"/>
          <w:sz w:val="24"/>
          <w:szCs w:val="24"/>
          <w:lang w:val="ka-GE"/>
        </w:rPr>
        <w:t>საქართველოს  მთავრობის</w:t>
      </w:r>
      <w:r w:rsidR="00D77D03">
        <w:rPr>
          <w:rFonts w:ascii="Sylfaen" w:hAnsi="Sylfaen"/>
          <w:sz w:val="24"/>
          <w:szCs w:val="24"/>
          <w:lang w:val="ka-GE"/>
        </w:rPr>
        <w:t xml:space="preserve"> 2024</w:t>
      </w:r>
      <w:r w:rsidR="00987C30" w:rsidRPr="00987C30">
        <w:rPr>
          <w:rFonts w:ascii="Sylfaen" w:hAnsi="Sylfaen"/>
          <w:sz w:val="24"/>
          <w:szCs w:val="24"/>
          <w:lang w:val="ka-GE"/>
        </w:rPr>
        <w:t>წ</w:t>
      </w:r>
      <w:r w:rsidR="00D77D03">
        <w:rPr>
          <w:rFonts w:ascii="Sylfaen" w:hAnsi="Sylfaen"/>
          <w:sz w:val="24"/>
          <w:szCs w:val="24"/>
          <w:lang w:val="ka-GE"/>
        </w:rPr>
        <w:t>.</w:t>
      </w:r>
      <w:r w:rsidR="00987C30" w:rsidRPr="00987C30">
        <w:rPr>
          <w:rFonts w:ascii="Sylfaen" w:hAnsi="Sylfaen"/>
          <w:sz w:val="24"/>
          <w:szCs w:val="24"/>
          <w:lang w:val="en-US"/>
        </w:rPr>
        <w:t xml:space="preserve">  </w:t>
      </w:r>
      <w:r w:rsidR="0080160E">
        <w:rPr>
          <w:rFonts w:ascii="Sylfaen" w:hAnsi="Sylfaen"/>
          <w:sz w:val="24"/>
          <w:szCs w:val="24"/>
          <w:lang w:val="ka-GE"/>
        </w:rPr>
        <w:t>2</w:t>
      </w:r>
      <w:r w:rsidR="00D85F24">
        <w:rPr>
          <w:rFonts w:ascii="Sylfaen" w:hAnsi="Sylfaen"/>
          <w:sz w:val="24"/>
          <w:szCs w:val="24"/>
          <w:lang w:val="ka-GE"/>
        </w:rPr>
        <w:t xml:space="preserve"> </w:t>
      </w:r>
      <w:r w:rsidR="009966E2">
        <w:rPr>
          <w:rFonts w:ascii="Sylfaen" w:hAnsi="Sylfaen"/>
          <w:sz w:val="24"/>
          <w:szCs w:val="24"/>
          <w:lang w:val="ka-GE"/>
        </w:rPr>
        <w:t>მაისის</w:t>
      </w:r>
      <w:r w:rsidR="00987C30" w:rsidRPr="00987C30">
        <w:rPr>
          <w:rFonts w:ascii="Sylfaen" w:hAnsi="Sylfaen"/>
          <w:sz w:val="24"/>
          <w:szCs w:val="24"/>
          <w:lang w:val="ka-GE"/>
        </w:rPr>
        <w:t xml:space="preserve"> </w:t>
      </w:r>
      <w:r w:rsidR="00584924">
        <w:rPr>
          <w:rFonts w:ascii="Sylfaen" w:hAnsi="Sylfaen"/>
          <w:sz w:val="24"/>
          <w:szCs w:val="24"/>
          <w:lang w:val="en-US"/>
        </w:rPr>
        <w:t>N-</w:t>
      </w:r>
      <w:r w:rsidR="009966E2">
        <w:rPr>
          <w:rFonts w:ascii="Sylfaen" w:hAnsi="Sylfaen"/>
          <w:sz w:val="24"/>
          <w:szCs w:val="24"/>
          <w:lang w:val="en-US"/>
        </w:rPr>
        <w:t>648</w:t>
      </w:r>
      <w:r w:rsidR="00987C30" w:rsidRPr="00987C30">
        <w:rPr>
          <w:rFonts w:ascii="Sylfaen" w:hAnsi="Sylfaen"/>
          <w:sz w:val="24"/>
          <w:szCs w:val="24"/>
          <w:lang w:val="en-US"/>
        </w:rPr>
        <w:t xml:space="preserve"> </w:t>
      </w:r>
      <w:r w:rsidR="00987C30" w:rsidRPr="00987C30">
        <w:rPr>
          <w:rFonts w:ascii="Sylfaen" w:hAnsi="Sylfaen"/>
          <w:sz w:val="24"/>
          <w:szCs w:val="24"/>
          <w:lang w:val="ka-GE"/>
        </w:rPr>
        <w:t xml:space="preserve"> </w:t>
      </w:r>
      <w:r w:rsidR="009966E2">
        <w:rPr>
          <w:rFonts w:ascii="Sylfaen" w:hAnsi="Sylfaen"/>
          <w:sz w:val="24"/>
          <w:szCs w:val="24"/>
          <w:lang w:val="ka-GE"/>
        </w:rPr>
        <w:t xml:space="preserve">განკარგულებით </w:t>
      </w:r>
      <w:r w:rsidR="00E16BEC">
        <w:rPr>
          <w:rFonts w:ascii="Sylfaen" w:hAnsi="Sylfaen"/>
          <w:sz w:val="24"/>
          <w:szCs w:val="24"/>
          <w:lang w:val="ka-GE"/>
        </w:rPr>
        <w:t xml:space="preserve"> </w:t>
      </w:r>
      <w:r w:rsidR="005F235E" w:rsidRPr="00987C30">
        <w:rPr>
          <w:rFonts w:ascii="Sylfaen" w:hAnsi="Sylfaen"/>
          <w:sz w:val="24"/>
          <w:szCs w:val="24"/>
          <w:lang w:val="ka-GE"/>
        </w:rPr>
        <w:t xml:space="preserve">ლენტეხის  </w:t>
      </w:r>
      <w:r w:rsidR="00243E54">
        <w:rPr>
          <w:rFonts w:ascii="Sylfaen" w:hAnsi="Sylfaen"/>
          <w:sz w:val="24"/>
          <w:szCs w:val="24"/>
          <w:lang w:val="ka-GE"/>
        </w:rPr>
        <w:t xml:space="preserve">მუნიციპალიტეტს </w:t>
      </w:r>
      <w:r w:rsidR="0026742B">
        <w:rPr>
          <w:rFonts w:ascii="Sylfaen" w:hAnsi="Sylfaen"/>
          <w:sz w:val="24"/>
          <w:szCs w:val="24"/>
          <w:lang w:val="ka-GE"/>
        </w:rPr>
        <w:t xml:space="preserve"> </w:t>
      </w:r>
      <w:r w:rsidR="00AC5309">
        <w:rPr>
          <w:rFonts w:ascii="Sylfaen" w:hAnsi="Sylfaen"/>
          <w:sz w:val="24"/>
          <w:szCs w:val="24"/>
          <w:lang w:val="ka-GE"/>
        </w:rPr>
        <w:t>სტიქიის სალიკვიდაციოდ გამოეყოს</w:t>
      </w:r>
      <w:r w:rsidR="00E16BEC">
        <w:rPr>
          <w:rFonts w:ascii="Sylfaen" w:hAnsi="Sylfaen"/>
          <w:sz w:val="24"/>
          <w:szCs w:val="24"/>
          <w:lang w:val="ka-GE"/>
        </w:rPr>
        <w:t xml:space="preserve"> 2160000</w:t>
      </w:r>
      <w:r w:rsidR="00705164">
        <w:rPr>
          <w:rFonts w:ascii="Sylfaen" w:hAnsi="Sylfaen"/>
          <w:sz w:val="24"/>
          <w:szCs w:val="24"/>
          <w:lang w:val="ka-GE"/>
        </w:rPr>
        <w:t>( ორი მილიონ</w:t>
      </w:r>
      <w:r w:rsidR="003C7C55">
        <w:rPr>
          <w:rFonts w:ascii="Sylfaen" w:hAnsi="Sylfaen"/>
          <w:sz w:val="24"/>
          <w:szCs w:val="24"/>
          <w:lang w:val="ka-GE"/>
        </w:rPr>
        <w:t xml:space="preserve"> ას სამოციათასი)</w:t>
      </w:r>
      <w:r w:rsidR="00AC5309">
        <w:rPr>
          <w:rFonts w:ascii="Sylfaen" w:hAnsi="Sylfaen"/>
          <w:sz w:val="24"/>
          <w:szCs w:val="24"/>
          <w:lang w:val="ka-GE"/>
        </w:rPr>
        <w:t xml:space="preserve"> ლარი.</w:t>
      </w:r>
      <w:r w:rsidR="001020AD">
        <w:rPr>
          <w:rFonts w:ascii="Sylfaen" w:hAnsi="Sylfaen"/>
          <w:sz w:val="24"/>
          <w:szCs w:val="24"/>
          <w:lang w:val="ka-GE"/>
        </w:rPr>
        <w:t xml:space="preserve"> წარმოგიდგენთ დაფინანსებულ ობიექტებს დანართის სახით.</w:t>
      </w:r>
      <w:r w:rsidR="00F025C5">
        <w:rPr>
          <w:rFonts w:ascii="Sylfaen" w:hAnsi="Sylfaen"/>
          <w:sz w:val="24"/>
          <w:szCs w:val="24"/>
          <w:lang w:val="ka-GE"/>
        </w:rPr>
        <w:t xml:space="preserve"> </w:t>
      </w:r>
      <w:r w:rsidR="00423380">
        <w:rPr>
          <w:rFonts w:ascii="Sylfaen" w:hAnsi="Sylfaen"/>
          <w:sz w:val="24"/>
          <w:szCs w:val="24"/>
          <w:lang w:val="ka-GE"/>
        </w:rPr>
        <w:t xml:space="preserve">   </w:t>
      </w:r>
    </w:p>
    <w:p w:rsidR="00993BA4" w:rsidRPr="00072204" w:rsidRDefault="002D121A" w:rsidP="008406D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Calibri"/>
          <w:color w:val="000000"/>
          <w:sz w:val="18"/>
          <w:szCs w:val="18"/>
          <w:lang w:val="ka-GE"/>
        </w:rPr>
        <w:t xml:space="preserve">    </w:t>
      </w:r>
      <w:r w:rsidR="00BB3B4A" w:rsidRPr="00987C30">
        <w:rPr>
          <w:rFonts w:ascii="Sylfaen" w:hAnsi="Sylfaen"/>
          <w:sz w:val="24"/>
          <w:szCs w:val="24"/>
          <w:lang w:val="ka-GE"/>
        </w:rPr>
        <w:t>საქართველოს  მთავრობის</w:t>
      </w:r>
      <w:r w:rsidR="00BB3B4A">
        <w:rPr>
          <w:rFonts w:ascii="Sylfaen" w:hAnsi="Sylfaen"/>
          <w:sz w:val="24"/>
          <w:szCs w:val="24"/>
          <w:lang w:val="ka-GE"/>
        </w:rPr>
        <w:t xml:space="preserve"> 2022 </w:t>
      </w:r>
      <w:r w:rsidR="00BB3B4A" w:rsidRPr="00987C30">
        <w:rPr>
          <w:rFonts w:ascii="Sylfaen" w:hAnsi="Sylfaen"/>
          <w:sz w:val="24"/>
          <w:szCs w:val="24"/>
          <w:lang w:val="ka-GE"/>
        </w:rPr>
        <w:t>წლის</w:t>
      </w:r>
      <w:r w:rsidR="00BB3B4A">
        <w:rPr>
          <w:rFonts w:ascii="Sylfaen" w:hAnsi="Sylfaen"/>
          <w:sz w:val="24"/>
          <w:szCs w:val="24"/>
          <w:lang w:val="ka-GE"/>
        </w:rPr>
        <w:t xml:space="preserve"> 15 აგვისტოს</w:t>
      </w:r>
      <w:r w:rsidR="00E256D7">
        <w:rPr>
          <w:rFonts w:ascii="Sylfaen" w:hAnsi="Sylfaen"/>
          <w:sz w:val="24"/>
          <w:szCs w:val="24"/>
          <w:lang w:val="ka-GE"/>
        </w:rPr>
        <w:t xml:space="preserve">   N-1456</w:t>
      </w:r>
      <w:r w:rsidR="00BB3B4A" w:rsidRPr="00987C30">
        <w:rPr>
          <w:rFonts w:ascii="Sylfaen" w:hAnsi="Sylfaen"/>
          <w:sz w:val="24"/>
          <w:szCs w:val="24"/>
          <w:lang w:val="ka-GE"/>
        </w:rPr>
        <w:t xml:space="preserve">  განკარგულებით </w:t>
      </w:r>
      <w:r w:rsidR="00EA1525">
        <w:rPr>
          <w:rFonts w:ascii="Sylfaen" w:hAnsi="Sylfaen"/>
          <w:sz w:val="24"/>
          <w:szCs w:val="24"/>
          <w:lang w:val="ka-GE"/>
        </w:rPr>
        <w:t xml:space="preserve">2020-2022წწ. საპილოტე რეგიონების ინტეგრირებული განვითარების პროგრამის ფარგლებში </w:t>
      </w:r>
      <w:r w:rsidR="00BB3B4A" w:rsidRPr="00987C30">
        <w:rPr>
          <w:rFonts w:ascii="Sylfaen" w:hAnsi="Sylfaen"/>
          <w:sz w:val="24"/>
          <w:szCs w:val="24"/>
          <w:lang w:val="ka-GE"/>
        </w:rPr>
        <w:t xml:space="preserve">ლენტეხის  </w:t>
      </w:r>
      <w:r w:rsidR="008E64A0">
        <w:rPr>
          <w:rFonts w:ascii="Sylfaen" w:hAnsi="Sylfaen"/>
          <w:sz w:val="24"/>
          <w:szCs w:val="24"/>
          <w:lang w:val="ka-GE"/>
        </w:rPr>
        <w:t xml:space="preserve">მუნიციპალიტეტს გამოეყო 750000 ლარი, </w:t>
      </w:r>
      <w:r w:rsidR="00BB3B4A" w:rsidRPr="00987C30">
        <w:rPr>
          <w:rFonts w:ascii="Sylfaen" w:hAnsi="Sylfaen"/>
          <w:sz w:val="24"/>
          <w:szCs w:val="24"/>
          <w:lang w:val="ka-GE"/>
        </w:rPr>
        <w:t xml:space="preserve"> </w:t>
      </w:r>
      <w:r w:rsidR="00EA1525">
        <w:rPr>
          <w:rFonts w:ascii="Sylfaen" w:hAnsi="Sylfaen"/>
          <w:sz w:val="24"/>
          <w:szCs w:val="24"/>
          <w:lang w:val="ka-GE"/>
        </w:rPr>
        <w:t>დაბა ლენტეხში სპორტული დარბაზის რეაბილიტაციისთვის</w:t>
      </w:r>
      <w:r w:rsidR="008E64A0">
        <w:rPr>
          <w:rFonts w:ascii="Sylfaen" w:hAnsi="Sylfaen"/>
          <w:sz w:val="24"/>
          <w:szCs w:val="24"/>
          <w:lang w:val="ka-GE"/>
        </w:rPr>
        <w:t>. სამუშაოებს ასრულებს</w:t>
      </w:r>
      <w:r w:rsidR="00EA1525">
        <w:rPr>
          <w:rFonts w:ascii="Sylfaen" w:hAnsi="Sylfaen"/>
          <w:sz w:val="24"/>
          <w:szCs w:val="24"/>
          <w:lang w:val="ka-GE"/>
        </w:rPr>
        <w:t xml:space="preserve"> </w:t>
      </w:r>
      <w:r w:rsidR="00BB3B4A" w:rsidRPr="00987C30">
        <w:rPr>
          <w:rFonts w:ascii="Sylfaen" w:hAnsi="Sylfaen"/>
          <w:sz w:val="24"/>
          <w:szCs w:val="24"/>
          <w:lang w:val="ka-GE"/>
        </w:rPr>
        <w:t xml:space="preserve">  </w:t>
      </w:r>
      <w:r w:rsidR="008623E1">
        <w:rPr>
          <w:rFonts w:ascii="Sylfaen" w:hAnsi="Sylfaen"/>
          <w:sz w:val="24"/>
          <w:szCs w:val="24"/>
          <w:lang w:val="ka-GE"/>
        </w:rPr>
        <w:t xml:space="preserve">შ.პ.ს „აბსოლუტპლუსი“ </w:t>
      </w:r>
      <w:r w:rsidR="00521037">
        <w:rPr>
          <w:rFonts w:ascii="Sylfaen" w:hAnsi="Sylfaen"/>
          <w:sz w:val="24"/>
          <w:szCs w:val="24"/>
          <w:lang w:val="ka-GE"/>
        </w:rPr>
        <w:t xml:space="preserve">სამუშაოები </w:t>
      </w:r>
      <w:r w:rsidR="00FF0418">
        <w:rPr>
          <w:rFonts w:ascii="Sylfaen" w:hAnsi="Sylfaen"/>
          <w:sz w:val="24"/>
          <w:szCs w:val="24"/>
          <w:lang w:val="ka-GE"/>
        </w:rPr>
        <w:t xml:space="preserve">მიმდინარეობს </w:t>
      </w:r>
      <w:r w:rsidR="00521037">
        <w:rPr>
          <w:rFonts w:ascii="Sylfaen" w:hAnsi="Sylfaen"/>
          <w:sz w:val="24"/>
          <w:szCs w:val="24"/>
          <w:lang w:val="ka-GE"/>
        </w:rPr>
        <w:t>ინტენსიურ რეჟიმში</w:t>
      </w:r>
      <w:r w:rsidR="00FF0418">
        <w:rPr>
          <w:rFonts w:ascii="Sylfaen" w:hAnsi="Sylfaen"/>
          <w:sz w:val="24"/>
          <w:szCs w:val="24"/>
          <w:lang w:val="ka-GE"/>
        </w:rPr>
        <w:t>.</w:t>
      </w:r>
    </w:p>
    <w:p w:rsidR="00537655" w:rsidRDefault="00401A13" w:rsidP="00513B9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A63A30" w:rsidRPr="00987C30">
        <w:rPr>
          <w:rFonts w:ascii="Sylfaen" w:hAnsi="Sylfaen"/>
          <w:sz w:val="24"/>
          <w:szCs w:val="24"/>
          <w:lang w:val="ka-GE"/>
        </w:rPr>
        <w:t>საქართველოს  მთავრობის</w:t>
      </w:r>
      <w:r w:rsidR="00A63A30">
        <w:rPr>
          <w:rFonts w:ascii="Sylfaen" w:hAnsi="Sylfaen"/>
          <w:sz w:val="24"/>
          <w:szCs w:val="24"/>
          <w:lang w:val="ka-GE"/>
        </w:rPr>
        <w:t xml:space="preserve"> 2023</w:t>
      </w:r>
      <w:r w:rsidR="00A63A30" w:rsidRPr="00987C30">
        <w:rPr>
          <w:rFonts w:ascii="Sylfaen" w:hAnsi="Sylfaen"/>
          <w:sz w:val="24"/>
          <w:szCs w:val="24"/>
          <w:lang w:val="ka-GE"/>
        </w:rPr>
        <w:t>წ</w:t>
      </w:r>
      <w:r w:rsidR="00A63A30">
        <w:rPr>
          <w:rFonts w:ascii="Sylfaen" w:hAnsi="Sylfaen"/>
          <w:sz w:val="24"/>
          <w:szCs w:val="24"/>
          <w:lang w:val="ka-GE"/>
        </w:rPr>
        <w:t>.</w:t>
      </w:r>
      <w:r w:rsidR="00A63A30" w:rsidRPr="00987C30">
        <w:rPr>
          <w:rFonts w:ascii="Sylfaen" w:hAnsi="Sylfaen"/>
          <w:sz w:val="24"/>
          <w:szCs w:val="24"/>
          <w:lang w:val="en-US"/>
        </w:rPr>
        <w:t xml:space="preserve">  </w:t>
      </w:r>
      <w:r w:rsidR="00A63A30">
        <w:rPr>
          <w:rFonts w:ascii="Sylfaen" w:hAnsi="Sylfaen"/>
          <w:sz w:val="24"/>
          <w:szCs w:val="24"/>
          <w:lang w:val="ka-GE"/>
        </w:rPr>
        <w:t xml:space="preserve">28 დეკემბრის </w:t>
      </w:r>
      <w:r w:rsidR="00A63A30">
        <w:rPr>
          <w:rFonts w:ascii="Sylfaen" w:hAnsi="Sylfaen"/>
          <w:sz w:val="24"/>
          <w:szCs w:val="24"/>
          <w:lang w:val="en-US"/>
        </w:rPr>
        <w:t>N-2401</w:t>
      </w:r>
      <w:r w:rsidR="00A63A30" w:rsidRPr="00987C30">
        <w:rPr>
          <w:rFonts w:ascii="Sylfaen" w:hAnsi="Sylfaen"/>
          <w:sz w:val="24"/>
          <w:szCs w:val="24"/>
          <w:lang w:val="en-US"/>
        </w:rPr>
        <w:t xml:space="preserve"> </w:t>
      </w:r>
      <w:r w:rsidR="00A63A30" w:rsidRPr="00987C30">
        <w:rPr>
          <w:rFonts w:ascii="Sylfaen" w:hAnsi="Sylfaen"/>
          <w:sz w:val="24"/>
          <w:szCs w:val="24"/>
          <w:lang w:val="ka-GE"/>
        </w:rPr>
        <w:t xml:space="preserve"> </w:t>
      </w:r>
      <w:r w:rsidR="00A63A30">
        <w:rPr>
          <w:rFonts w:ascii="Sylfaen" w:hAnsi="Sylfaen"/>
          <w:sz w:val="24"/>
          <w:szCs w:val="24"/>
          <w:lang w:val="ka-GE"/>
        </w:rPr>
        <w:t xml:space="preserve">განკარგულებით  </w:t>
      </w:r>
      <w:r w:rsidR="00A63A30" w:rsidRPr="00987C30">
        <w:rPr>
          <w:rFonts w:ascii="Sylfaen" w:hAnsi="Sylfaen"/>
          <w:sz w:val="24"/>
          <w:szCs w:val="24"/>
          <w:lang w:val="ka-GE"/>
        </w:rPr>
        <w:t xml:space="preserve">ლენტეხის  </w:t>
      </w:r>
      <w:r w:rsidR="00A63A30">
        <w:rPr>
          <w:rFonts w:ascii="Sylfaen" w:hAnsi="Sylfaen"/>
          <w:sz w:val="24"/>
          <w:szCs w:val="24"/>
          <w:lang w:val="ka-GE"/>
        </w:rPr>
        <w:t>მუნიციპალიტეტს  სოფლის მხარდაჭერის პროგრამის ფარგლებში  გამოეყოს 604000( ექვსას ოთხიათასი</w:t>
      </w:r>
      <w:r w:rsidR="00A3335E">
        <w:rPr>
          <w:rFonts w:ascii="Sylfaen" w:hAnsi="Sylfaen"/>
          <w:sz w:val="24"/>
          <w:szCs w:val="24"/>
          <w:lang w:val="ka-GE"/>
        </w:rPr>
        <w:t xml:space="preserve">) </w:t>
      </w:r>
      <w:r w:rsidR="00A63A30">
        <w:rPr>
          <w:rFonts w:ascii="Sylfaen" w:hAnsi="Sylfaen"/>
          <w:sz w:val="24"/>
          <w:szCs w:val="24"/>
          <w:lang w:val="ka-GE"/>
        </w:rPr>
        <w:t xml:space="preserve">ლარი. </w:t>
      </w:r>
      <w:r w:rsidR="00BB20CA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საკრებულოს მიერ მოწონებული ნუსხის შესაბამისად </w:t>
      </w:r>
      <w:r w:rsidR="00BB20CA" w:rsidRPr="00987C30">
        <w:rPr>
          <w:rFonts w:ascii="Sylfaen" w:hAnsi="Sylfaen"/>
          <w:sz w:val="24"/>
          <w:szCs w:val="24"/>
          <w:lang w:val="ka-GE"/>
        </w:rPr>
        <w:t>სოფლის მხარდაჭერის პროგრამით</w:t>
      </w:r>
      <w:r w:rsidR="00BB20CA">
        <w:rPr>
          <w:rFonts w:ascii="Sylfaen" w:hAnsi="Sylfaen"/>
          <w:sz w:val="24"/>
          <w:szCs w:val="24"/>
          <w:lang w:val="ka-GE"/>
        </w:rPr>
        <w:t xml:space="preserve"> განსახორციელებელ სამუშაოებზე სახარჯთააღრიცხვო </w:t>
      </w:r>
      <w:r w:rsidR="00DE0BCF">
        <w:rPr>
          <w:rFonts w:ascii="Sylfaen" w:hAnsi="Sylfaen"/>
          <w:sz w:val="24"/>
          <w:szCs w:val="24"/>
          <w:lang w:val="ka-GE"/>
        </w:rPr>
        <w:t>დოკუმენტაცია</w:t>
      </w:r>
      <w:r w:rsidR="00BB20CA">
        <w:rPr>
          <w:rFonts w:ascii="Sylfaen" w:hAnsi="Sylfaen"/>
          <w:sz w:val="24"/>
          <w:szCs w:val="24"/>
          <w:lang w:val="ka-GE"/>
        </w:rPr>
        <w:t xml:space="preserve"> </w:t>
      </w:r>
      <w:r w:rsidR="00DE0BCF">
        <w:rPr>
          <w:rFonts w:ascii="Sylfaen" w:hAnsi="Sylfaen"/>
          <w:sz w:val="24"/>
          <w:szCs w:val="24"/>
          <w:lang w:val="ka-GE"/>
        </w:rPr>
        <w:t xml:space="preserve">შედგენა </w:t>
      </w:r>
      <w:r w:rsidR="00BB20CA" w:rsidRPr="00987C30">
        <w:rPr>
          <w:rFonts w:ascii="Sylfaen" w:hAnsi="Sylfaen"/>
          <w:sz w:val="24"/>
          <w:szCs w:val="24"/>
          <w:lang w:val="ka-GE"/>
        </w:rPr>
        <w:t xml:space="preserve"> ლენტეხის  </w:t>
      </w:r>
      <w:r w:rsidR="00BB20CA">
        <w:rPr>
          <w:rFonts w:ascii="Sylfaen" w:hAnsi="Sylfaen"/>
          <w:sz w:val="24"/>
          <w:szCs w:val="24"/>
          <w:lang w:val="ka-GE"/>
        </w:rPr>
        <w:t xml:space="preserve">მუნიციპალიტეტის არქიტექტურისა და ინფრასტრუქტურის </w:t>
      </w:r>
      <w:r w:rsidR="00DE0BCF">
        <w:rPr>
          <w:rFonts w:ascii="Sylfaen" w:hAnsi="Sylfaen"/>
          <w:sz w:val="24"/>
          <w:szCs w:val="24"/>
          <w:lang w:val="ka-GE"/>
        </w:rPr>
        <w:t xml:space="preserve">სამსახურმა. </w:t>
      </w:r>
      <w:r w:rsidR="007504EF">
        <w:rPr>
          <w:rFonts w:ascii="Sylfaen" w:hAnsi="Sylfaen"/>
          <w:sz w:val="24"/>
          <w:szCs w:val="24"/>
          <w:lang w:val="ka-GE"/>
        </w:rPr>
        <w:t xml:space="preserve"> </w:t>
      </w:r>
      <w:r w:rsidR="00537655">
        <w:rPr>
          <w:rFonts w:ascii="Sylfaen" w:hAnsi="Sylfaen"/>
          <w:sz w:val="24"/>
          <w:szCs w:val="24"/>
          <w:lang w:val="ka-GE"/>
        </w:rPr>
        <w:t xml:space="preserve">რითაც მუნიციპალიტეტისთვის დაიზოგა 12( ათასი ) ლარი. </w:t>
      </w:r>
    </w:p>
    <w:p w:rsidR="001C7370" w:rsidRDefault="00537655" w:rsidP="00513B9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A63A30">
        <w:rPr>
          <w:rFonts w:ascii="Sylfaen" w:hAnsi="Sylfaen"/>
          <w:sz w:val="24"/>
          <w:szCs w:val="24"/>
          <w:lang w:val="ka-GE"/>
        </w:rPr>
        <w:t xml:space="preserve">  </w:t>
      </w:r>
      <w:r w:rsidR="00A26039">
        <w:rPr>
          <w:rFonts w:ascii="Sylfaen" w:hAnsi="Sylfaen"/>
          <w:sz w:val="24"/>
          <w:szCs w:val="24"/>
          <w:lang w:val="ka-GE"/>
        </w:rPr>
        <w:t xml:space="preserve">ინფრასტრუქტურისა და არქიტექტურის სამსახურის მიერ მიმდინარე წლის განმავლობაში გაიცა </w:t>
      </w:r>
      <w:r w:rsidR="00D8672B">
        <w:rPr>
          <w:rFonts w:ascii="Sylfaen" w:hAnsi="Sylfaen"/>
          <w:sz w:val="24"/>
          <w:szCs w:val="24"/>
          <w:lang w:val="ka-GE"/>
        </w:rPr>
        <w:t>ნებართვა, შ.პ.ს „ლასდილჰესზე</w:t>
      </w:r>
      <w:r w:rsidR="005B3367">
        <w:rPr>
          <w:rFonts w:ascii="Sylfaen" w:hAnsi="Sylfaen"/>
          <w:sz w:val="24"/>
          <w:szCs w:val="24"/>
          <w:lang w:val="ka-GE"/>
        </w:rPr>
        <w:t xml:space="preserve">“ </w:t>
      </w:r>
      <w:r w:rsidR="00D8672B">
        <w:rPr>
          <w:rFonts w:ascii="Sylfaen" w:hAnsi="Sylfaen"/>
          <w:sz w:val="24"/>
          <w:szCs w:val="24"/>
          <w:lang w:val="ka-GE"/>
        </w:rPr>
        <w:t>სოფ. ცანაში მცირე ზომის ჰესის მოწყობაზე რომლის სიმძლავრე არის 0,5მგ</w:t>
      </w:r>
      <w:r w:rsidR="005B3367">
        <w:rPr>
          <w:rFonts w:ascii="Sylfaen" w:hAnsi="Sylfaen"/>
          <w:sz w:val="24"/>
          <w:szCs w:val="24"/>
          <w:lang w:val="ka-GE"/>
        </w:rPr>
        <w:t>ვტ</w:t>
      </w:r>
      <w:r w:rsidR="001C7370">
        <w:rPr>
          <w:rFonts w:ascii="Sylfaen" w:hAnsi="Sylfaen"/>
          <w:sz w:val="24"/>
          <w:szCs w:val="24"/>
          <w:lang w:val="ka-GE"/>
        </w:rPr>
        <w:t xml:space="preserve">. </w:t>
      </w:r>
    </w:p>
    <w:p w:rsidR="001C7370" w:rsidRDefault="001C7370" w:rsidP="00513B9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5B3367">
        <w:rPr>
          <w:rFonts w:ascii="Sylfaen" w:hAnsi="Sylfaen"/>
          <w:sz w:val="24"/>
          <w:szCs w:val="24"/>
          <w:lang w:val="ka-GE"/>
        </w:rPr>
        <w:t>სოფ.ხოფურში</w:t>
      </w:r>
      <w:r w:rsidR="00A63A30">
        <w:rPr>
          <w:rFonts w:ascii="Sylfaen" w:hAnsi="Sylfaen"/>
          <w:sz w:val="24"/>
          <w:szCs w:val="24"/>
          <w:lang w:val="ka-GE"/>
        </w:rPr>
        <w:t xml:space="preserve"> </w:t>
      </w:r>
      <w:r w:rsidR="005B3367">
        <w:rPr>
          <w:rFonts w:ascii="Sylfaen" w:hAnsi="Sylfaen"/>
          <w:sz w:val="24"/>
          <w:szCs w:val="24"/>
          <w:lang w:val="ka-GE"/>
        </w:rPr>
        <w:t xml:space="preserve">მდებარე მიწის ნაკვეთზე ს/კ 87,02,23,190  1,4 მგვტ სიმძლავრის ხოფური -3 ჰესის მშენებლობისთვის  მიწის ნაკვეთის სამშენებლოდ გამოყენების </w:t>
      </w:r>
      <w:r w:rsidR="005B3367">
        <w:rPr>
          <w:rFonts w:ascii="Sylfaen" w:hAnsi="Sylfaen"/>
          <w:sz w:val="24"/>
          <w:szCs w:val="24"/>
          <w:lang w:val="ka-GE"/>
        </w:rPr>
        <w:lastRenderedPageBreak/>
        <w:t xml:space="preserve">პირობები დამტკიცდა და მიმდინარეობს მეორე ეტაპის დოკუმენტაციის მომზადება. </w:t>
      </w:r>
      <w:r>
        <w:rPr>
          <w:rFonts w:ascii="Sylfaen" w:hAnsi="Sylfaen"/>
          <w:sz w:val="24"/>
          <w:szCs w:val="24"/>
          <w:lang w:val="ka-GE"/>
        </w:rPr>
        <w:t xml:space="preserve">     ს/ს ენერგო-პროჯორჯიაზე გაიცა ნებართვა  3კლასის 35 კვ/ძაბვის ჩოლურის ელექტრო გადამცემი ხაზის აღდგენასთან დაკავშირებით.</w:t>
      </w:r>
    </w:p>
    <w:p w:rsidR="00513B9F" w:rsidRDefault="00513B9F" w:rsidP="00513B9F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ლენტეხის მუნიციპალიტეტის საკრებულოს </w:t>
      </w:r>
      <w:r w:rsidR="00E32162">
        <w:rPr>
          <w:rFonts w:ascii="Sylfaen" w:hAnsi="Sylfaen"/>
          <w:color w:val="000000" w:themeColor="text1"/>
          <w:sz w:val="24"/>
          <w:szCs w:val="24"/>
          <w:lang w:val="en-US"/>
        </w:rPr>
        <w:t>21/12/2023</w:t>
      </w:r>
      <w:r>
        <w:rPr>
          <w:rFonts w:ascii="Sylfaen" w:hAnsi="Sylfae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წ. განკარგულება</w:t>
      </w:r>
      <w:r>
        <w:rPr>
          <w:rFonts w:ascii="Sylfaen" w:hAnsi="Sylfaen"/>
          <w:color w:val="000000" w:themeColor="text1"/>
          <w:sz w:val="24"/>
          <w:szCs w:val="24"/>
          <w:lang w:val="en-US"/>
        </w:rPr>
        <w:t xml:space="preserve"> N-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</w:t>
      </w:r>
      <w:r w:rsidR="00E32162">
        <w:rPr>
          <w:rFonts w:ascii="Sylfaen" w:hAnsi="Sylfaen"/>
          <w:color w:val="000000" w:themeColor="text1"/>
          <w:sz w:val="24"/>
          <w:szCs w:val="24"/>
          <w:lang w:val="ka-GE"/>
        </w:rPr>
        <w:t>-97.97233551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შესაბამისად სადაც მოწონებულ იქნა</w:t>
      </w:r>
      <w:r w:rsidR="00E3216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2024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წ</w:t>
      </w:r>
      <w:r w:rsidR="00E32162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ლენტეხის მუნიციპალიტეტში განსახორციელებელი ინფრასტრუქტურული პროექტების ნუსხა,   ობიექტების საპროექტო სახარჯთააღრიცხვო დოკუმენტაციის </w:t>
      </w:r>
      <w:r w:rsidR="00B37FDA">
        <w:rPr>
          <w:rFonts w:ascii="Sylfaen" w:hAnsi="Sylfaen"/>
          <w:color w:val="000000" w:themeColor="text1"/>
          <w:sz w:val="24"/>
          <w:szCs w:val="24"/>
          <w:lang w:val="ka-GE"/>
        </w:rPr>
        <w:t>შესყიდვა დასრულებულია.</w:t>
      </w:r>
    </w:p>
    <w:p w:rsidR="00DE4A50" w:rsidRDefault="00DE4A50" w:rsidP="00513B9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D35AB1" w:rsidRDefault="00D35AB1" w:rsidP="00513B9F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მიმდინარე წლის განმავლობაში ინფრასტრუქტურისა და არქიტექტურის სამსახურში შესასწავლად და სხვადასხვა უწყებებში შუამდგომლობისათვის შემოვიდა როგორც მოსახლეობიდან ასევე სხვადასხვა ორგანიზაციებიდან </w:t>
      </w:r>
      <w:r w:rsidR="00CB0DA3">
        <w:rPr>
          <w:rFonts w:ascii="Sylfaen" w:hAnsi="Sylfaen"/>
          <w:sz w:val="24"/>
          <w:szCs w:val="24"/>
          <w:lang w:val="en-US"/>
        </w:rPr>
        <w:t xml:space="preserve">960 </w:t>
      </w:r>
      <w:r>
        <w:rPr>
          <w:rFonts w:ascii="Sylfaen" w:hAnsi="Sylfaen"/>
          <w:sz w:val="24"/>
          <w:szCs w:val="24"/>
          <w:lang w:val="ka-GE"/>
        </w:rPr>
        <w:t>წერილი და განცხადება, ჩვენი კომპეტენციის ფარგლებში ყველა შემოსულ კორესპოტენციაზე გავეცით პასუხი</w:t>
      </w:r>
      <w:r w:rsidR="00092F1D">
        <w:rPr>
          <w:rFonts w:ascii="Sylfaen" w:hAnsi="Sylfaen"/>
          <w:sz w:val="24"/>
          <w:szCs w:val="24"/>
          <w:lang w:val="ka-GE"/>
        </w:rPr>
        <w:t xml:space="preserve">.  </w:t>
      </w:r>
    </w:p>
    <w:p w:rsidR="00064511" w:rsidRDefault="00064511">
      <w:pPr>
        <w:rPr>
          <w:rFonts w:ascii="Sylfaen" w:hAnsi="Sylfaen"/>
          <w:lang w:val="en-US"/>
        </w:rPr>
      </w:pPr>
    </w:p>
    <w:p w:rsidR="00FB4F39" w:rsidRDefault="00FB4F39">
      <w:pPr>
        <w:rPr>
          <w:rFonts w:ascii="Sylfaen" w:hAnsi="Sylfaen"/>
          <w:lang w:val="en-US"/>
        </w:rPr>
      </w:pPr>
    </w:p>
    <w:p w:rsidR="00FB4F39" w:rsidRDefault="00FB4F39">
      <w:pPr>
        <w:rPr>
          <w:rFonts w:ascii="Sylfaen" w:hAnsi="Sylfaen"/>
          <w:lang w:val="en-US"/>
        </w:rPr>
      </w:pPr>
    </w:p>
    <w:p w:rsidR="00FB4F39" w:rsidRDefault="00FB4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ინფრასტრუქტურისა და არქიტექტურის</w:t>
      </w:r>
    </w:p>
    <w:p w:rsidR="00FB4F39" w:rsidRDefault="00FB4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სამსახურის უფროსი:                                     /ლ.ლიპარტელიანი/</w:t>
      </w:r>
    </w:p>
    <w:p w:rsidR="0078381A" w:rsidRDefault="0078381A">
      <w:pPr>
        <w:rPr>
          <w:rFonts w:ascii="Sylfaen" w:hAnsi="Sylfaen"/>
          <w:lang w:val="ka-GE"/>
        </w:rPr>
      </w:pPr>
    </w:p>
    <w:p w:rsidR="0078381A" w:rsidRDefault="0078381A">
      <w:pPr>
        <w:rPr>
          <w:rFonts w:ascii="Sylfaen" w:hAnsi="Sylfaen"/>
          <w:lang w:val="ka-GE"/>
        </w:rPr>
      </w:pPr>
    </w:p>
    <w:p w:rsidR="0078381A" w:rsidRPr="0078381A" w:rsidRDefault="0078381A">
      <w:p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07/10/2024</w:t>
      </w:r>
      <w:r>
        <w:rPr>
          <w:rFonts w:ascii="Sylfaen" w:hAnsi="Sylfaen"/>
          <w:lang w:val="ka-GE"/>
        </w:rPr>
        <w:t>წ.</w:t>
      </w:r>
    </w:p>
    <w:sectPr w:rsidR="0078381A" w:rsidRPr="0078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E7"/>
    <w:rsid w:val="00006065"/>
    <w:rsid w:val="00006315"/>
    <w:rsid w:val="00007208"/>
    <w:rsid w:val="00015901"/>
    <w:rsid w:val="00022B05"/>
    <w:rsid w:val="00026214"/>
    <w:rsid w:val="000546C8"/>
    <w:rsid w:val="000547C4"/>
    <w:rsid w:val="00063DC6"/>
    <w:rsid w:val="00064511"/>
    <w:rsid w:val="00072204"/>
    <w:rsid w:val="000857F9"/>
    <w:rsid w:val="00092F1D"/>
    <w:rsid w:val="000B0B2D"/>
    <w:rsid w:val="000C7A87"/>
    <w:rsid w:val="000E30C6"/>
    <w:rsid w:val="000E63B3"/>
    <w:rsid w:val="001020AD"/>
    <w:rsid w:val="00115E25"/>
    <w:rsid w:val="0012164B"/>
    <w:rsid w:val="001269B6"/>
    <w:rsid w:val="00137E78"/>
    <w:rsid w:val="00141837"/>
    <w:rsid w:val="00146D7D"/>
    <w:rsid w:val="00152CB3"/>
    <w:rsid w:val="001539D3"/>
    <w:rsid w:val="00155338"/>
    <w:rsid w:val="001639FB"/>
    <w:rsid w:val="00186E27"/>
    <w:rsid w:val="001A51D6"/>
    <w:rsid w:val="001A54B3"/>
    <w:rsid w:val="001B750F"/>
    <w:rsid w:val="001C42EC"/>
    <w:rsid w:val="001C7370"/>
    <w:rsid w:val="001D34D1"/>
    <w:rsid w:val="001D7361"/>
    <w:rsid w:val="001F707B"/>
    <w:rsid w:val="00200EB3"/>
    <w:rsid w:val="00202FB1"/>
    <w:rsid w:val="00213326"/>
    <w:rsid w:val="00224F60"/>
    <w:rsid w:val="00227F8E"/>
    <w:rsid w:val="00243287"/>
    <w:rsid w:val="00243E54"/>
    <w:rsid w:val="002443DF"/>
    <w:rsid w:val="0026742B"/>
    <w:rsid w:val="00267EDD"/>
    <w:rsid w:val="0027622A"/>
    <w:rsid w:val="00282B8F"/>
    <w:rsid w:val="00284C97"/>
    <w:rsid w:val="00296674"/>
    <w:rsid w:val="002A32E2"/>
    <w:rsid w:val="002A75F1"/>
    <w:rsid w:val="002B570F"/>
    <w:rsid w:val="002B737D"/>
    <w:rsid w:val="002C01BB"/>
    <w:rsid w:val="002D121A"/>
    <w:rsid w:val="002F012A"/>
    <w:rsid w:val="003004E1"/>
    <w:rsid w:val="0031360D"/>
    <w:rsid w:val="00324A73"/>
    <w:rsid w:val="00335220"/>
    <w:rsid w:val="0033651C"/>
    <w:rsid w:val="003413D4"/>
    <w:rsid w:val="003476A6"/>
    <w:rsid w:val="00362B5A"/>
    <w:rsid w:val="00371F48"/>
    <w:rsid w:val="00373D8A"/>
    <w:rsid w:val="003B62B6"/>
    <w:rsid w:val="003B76F7"/>
    <w:rsid w:val="003C45F6"/>
    <w:rsid w:val="003C7C55"/>
    <w:rsid w:val="003E1CC5"/>
    <w:rsid w:val="003E2211"/>
    <w:rsid w:val="003F6E6F"/>
    <w:rsid w:val="00401A13"/>
    <w:rsid w:val="00407B4A"/>
    <w:rsid w:val="00423380"/>
    <w:rsid w:val="0044494C"/>
    <w:rsid w:val="00452DA9"/>
    <w:rsid w:val="00470F6E"/>
    <w:rsid w:val="00476E0E"/>
    <w:rsid w:val="004839DA"/>
    <w:rsid w:val="00484DFB"/>
    <w:rsid w:val="0048535D"/>
    <w:rsid w:val="00487857"/>
    <w:rsid w:val="004926CB"/>
    <w:rsid w:val="004C6283"/>
    <w:rsid w:val="004D11FB"/>
    <w:rsid w:val="004D47F0"/>
    <w:rsid w:val="004D65AC"/>
    <w:rsid w:val="004E19A3"/>
    <w:rsid w:val="0050534D"/>
    <w:rsid w:val="00513B9F"/>
    <w:rsid w:val="0051753D"/>
    <w:rsid w:val="00521037"/>
    <w:rsid w:val="00524947"/>
    <w:rsid w:val="00537655"/>
    <w:rsid w:val="00544BFB"/>
    <w:rsid w:val="00561C45"/>
    <w:rsid w:val="00562B39"/>
    <w:rsid w:val="00572A38"/>
    <w:rsid w:val="005740EC"/>
    <w:rsid w:val="00584924"/>
    <w:rsid w:val="005A1137"/>
    <w:rsid w:val="005B3367"/>
    <w:rsid w:val="005D4E03"/>
    <w:rsid w:val="005E5B71"/>
    <w:rsid w:val="005E7C03"/>
    <w:rsid w:val="005F235E"/>
    <w:rsid w:val="00612B7C"/>
    <w:rsid w:val="00620667"/>
    <w:rsid w:val="00620C75"/>
    <w:rsid w:val="00622CC5"/>
    <w:rsid w:val="0062721C"/>
    <w:rsid w:val="00633C23"/>
    <w:rsid w:val="006355D8"/>
    <w:rsid w:val="006433A4"/>
    <w:rsid w:val="0065558E"/>
    <w:rsid w:val="0067453E"/>
    <w:rsid w:val="006932D9"/>
    <w:rsid w:val="00693F2E"/>
    <w:rsid w:val="00695090"/>
    <w:rsid w:val="006B303F"/>
    <w:rsid w:val="006B3CD8"/>
    <w:rsid w:val="006B4DA1"/>
    <w:rsid w:val="006B7681"/>
    <w:rsid w:val="006D5434"/>
    <w:rsid w:val="006F6150"/>
    <w:rsid w:val="00704355"/>
    <w:rsid w:val="00705164"/>
    <w:rsid w:val="007101EA"/>
    <w:rsid w:val="00711D79"/>
    <w:rsid w:val="00712A3F"/>
    <w:rsid w:val="00714461"/>
    <w:rsid w:val="0072225E"/>
    <w:rsid w:val="00725A13"/>
    <w:rsid w:val="00730561"/>
    <w:rsid w:val="007436A4"/>
    <w:rsid w:val="00747A1D"/>
    <w:rsid w:val="007504EF"/>
    <w:rsid w:val="007547C3"/>
    <w:rsid w:val="007575FD"/>
    <w:rsid w:val="00762CCD"/>
    <w:rsid w:val="00764934"/>
    <w:rsid w:val="0078381A"/>
    <w:rsid w:val="00785EFF"/>
    <w:rsid w:val="0079198F"/>
    <w:rsid w:val="0079499D"/>
    <w:rsid w:val="007A05BC"/>
    <w:rsid w:val="007A37D2"/>
    <w:rsid w:val="007A5A16"/>
    <w:rsid w:val="007B38D1"/>
    <w:rsid w:val="007B534C"/>
    <w:rsid w:val="007C05E7"/>
    <w:rsid w:val="007C409A"/>
    <w:rsid w:val="007F0182"/>
    <w:rsid w:val="0080160E"/>
    <w:rsid w:val="00825BA9"/>
    <w:rsid w:val="008406D3"/>
    <w:rsid w:val="008623E1"/>
    <w:rsid w:val="0089127A"/>
    <w:rsid w:val="008929AC"/>
    <w:rsid w:val="008A3E6F"/>
    <w:rsid w:val="008B06C3"/>
    <w:rsid w:val="008C3F29"/>
    <w:rsid w:val="008D6B88"/>
    <w:rsid w:val="008E3014"/>
    <w:rsid w:val="008E64A0"/>
    <w:rsid w:val="009120AB"/>
    <w:rsid w:val="009152F2"/>
    <w:rsid w:val="00926AF0"/>
    <w:rsid w:val="0093335A"/>
    <w:rsid w:val="009446B2"/>
    <w:rsid w:val="009448BB"/>
    <w:rsid w:val="00944AFF"/>
    <w:rsid w:val="00945D0A"/>
    <w:rsid w:val="0094783B"/>
    <w:rsid w:val="00952903"/>
    <w:rsid w:val="00955D28"/>
    <w:rsid w:val="00962351"/>
    <w:rsid w:val="00987811"/>
    <w:rsid w:val="00987C30"/>
    <w:rsid w:val="009908B4"/>
    <w:rsid w:val="00993BA4"/>
    <w:rsid w:val="009966E2"/>
    <w:rsid w:val="009A3DC4"/>
    <w:rsid w:val="009A7E4D"/>
    <w:rsid w:val="009B5FEE"/>
    <w:rsid w:val="009C26F9"/>
    <w:rsid w:val="009D01EB"/>
    <w:rsid w:val="009E3432"/>
    <w:rsid w:val="009E3A5D"/>
    <w:rsid w:val="009E3A70"/>
    <w:rsid w:val="009E44C4"/>
    <w:rsid w:val="009F1CEE"/>
    <w:rsid w:val="00A04F3F"/>
    <w:rsid w:val="00A26039"/>
    <w:rsid w:val="00A3335E"/>
    <w:rsid w:val="00A4359C"/>
    <w:rsid w:val="00A63A30"/>
    <w:rsid w:val="00A90C13"/>
    <w:rsid w:val="00AC5309"/>
    <w:rsid w:val="00AC6FE3"/>
    <w:rsid w:val="00AD2A84"/>
    <w:rsid w:val="00AF2BF7"/>
    <w:rsid w:val="00B06C20"/>
    <w:rsid w:val="00B220AC"/>
    <w:rsid w:val="00B22307"/>
    <w:rsid w:val="00B32597"/>
    <w:rsid w:val="00B33432"/>
    <w:rsid w:val="00B37038"/>
    <w:rsid w:val="00B37FDA"/>
    <w:rsid w:val="00B50B3C"/>
    <w:rsid w:val="00B5281D"/>
    <w:rsid w:val="00B67F99"/>
    <w:rsid w:val="00B84C16"/>
    <w:rsid w:val="00B927B1"/>
    <w:rsid w:val="00BA6892"/>
    <w:rsid w:val="00BB13DE"/>
    <w:rsid w:val="00BB20CA"/>
    <w:rsid w:val="00BB3B4A"/>
    <w:rsid w:val="00BC1385"/>
    <w:rsid w:val="00BD04C0"/>
    <w:rsid w:val="00BE57E3"/>
    <w:rsid w:val="00C05434"/>
    <w:rsid w:val="00C10E07"/>
    <w:rsid w:val="00C205B5"/>
    <w:rsid w:val="00C21FA0"/>
    <w:rsid w:val="00C25975"/>
    <w:rsid w:val="00C45BF2"/>
    <w:rsid w:val="00C571BF"/>
    <w:rsid w:val="00C5796B"/>
    <w:rsid w:val="00C717A6"/>
    <w:rsid w:val="00C84579"/>
    <w:rsid w:val="00C86081"/>
    <w:rsid w:val="00C87C8F"/>
    <w:rsid w:val="00CA15A7"/>
    <w:rsid w:val="00CB0DA3"/>
    <w:rsid w:val="00CB7570"/>
    <w:rsid w:val="00CD05FB"/>
    <w:rsid w:val="00CF2DAE"/>
    <w:rsid w:val="00CF54C0"/>
    <w:rsid w:val="00CF5E6A"/>
    <w:rsid w:val="00CF6CB5"/>
    <w:rsid w:val="00CF7112"/>
    <w:rsid w:val="00D02B64"/>
    <w:rsid w:val="00D3126A"/>
    <w:rsid w:val="00D35AB1"/>
    <w:rsid w:val="00D44EF1"/>
    <w:rsid w:val="00D46278"/>
    <w:rsid w:val="00D578F7"/>
    <w:rsid w:val="00D61911"/>
    <w:rsid w:val="00D63258"/>
    <w:rsid w:val="00D76D54"/>
    <w:rsid w:val="00D77D03"/>
    <w:rsid w:val="00D8007A"/>
    <w:rsid w:val="00D83A24"/>
    <w:rsid w:val="00D8570B"/>
    <w:rsid w:val="00D85F24"/>
    <w:rsid w:val="00D8672B"/>
    <w:rsid w:val="00DA24D2"/>
    <w:rsid w:val="00DA6F78"/>
    <w:rsid w:val="00DD5AC1"/>
    <w:rsid w:val="00DE0BCF"/>
    <w:rsid w:val="00DE2E14"/>
    <w:rsid w:val="00DE363B"/>
    <w:rsid w:val="00DE4A50"/>
    <w:rsid w:val="00DF0C66"/>
    <w:rsid w:val="00DF286B"/>
    <w:rsid w:val="00DF3DB0"/>
    <w:rsid w:val="00E04B97"/>
    <w:rsid w:val="00E16BEC"/>
    <w:rsid w:val="00E2322D"/>
    <w:rsid w:val="00E256D7"/>
    <w:rsid w:val="00E30FD9"/>
    <w:rsid w:val="00E311FA"/>
    <w:rsid w:val="00E32162"/>
    <w:rsid w:val="00E3685A"/>
    <w:rsid w:val="00E378BE"/>
    <w:rsid w:val="00E47EC5"/>
    <w:rsid w:val="00E56AD8"/>
    <w:rsid w:val="00E61E3E"/>
    <w:rsid w:val="00E65821"/>
    <w:rsid w:val="00E75150"/>
    <w:rsid w:val="00E81182"/>
    <w:rsid w:val="00E86D62"/>
    <w:rsid w:val="00E90549"/>
    <w:rsid w:val="00EA1525"/>
    <w:rsid w:val="00EB0AEF"/>
    <w:rsid w:val="00EC6E6C"/>
    <w:rsid w:val="00ED059E"/>
    <w:rsid w:val="00ED38C8"/>
    <w:rsid w:val="00EE0B22"/>
    <w:rsid w:val="00F025C5"/>
    <w:rsid w:val="00F301D3"/>
    <w:rsid w:val="00F3225A"/>
    <w:rsid w:val="00F35B36"/>
    <w:rsid w:val="00F3616B"/>
    <w:rsid w:val="00F41EAB"/>
    <w:rsid w:val="00F42E27"/>
    <w:rsid w:val="00F51293"/>
    <w:rsid w:val="00F75483"/>
    <w:rsid w:val="00F815C5"/>
    <w:rsid w:val="00F81849"/>
    <w:rsid w:val="00F838DC"/>
    <w:rsid w:val="00F9460C"/>
    <w:rsid w:val="00FB4F39"/>
    <w:rsid w:val="00FB5123"/>
    <w:rsid w:val="00FC0268"/>
    <w:rsid w:val="00FD28A3"/>
    <w:rsid w:val="00FE497F"/>
    <w:rsid w:val="00FF0099"/>
    <w:rsid w:val="00FF0418"/>
    <w:rsid w:val="00FF4F76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B4232-E157-4C00-AB29-3E243DA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95A2E-2E7F-4A54-A777-3FDF558D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Bendeliani</dc:creator>
  <cp:keywords/>
  <dc:description/>
  <cp:lastModifiedBy>Lali Bendeliani</cp:lastModifiedBy>
  <cp:revision>2</cp:revision>
  <cp:lastPrinted>2024-10-08T05:58:00Z</cp:lastPrinted>
  <dcterms:created xsi:type="dcterms:W3CDTF">2024-11-04T09:59:00Z</dcterms:created>
  <dcterms:modified xsi:type="dcterms:W3CDTF">2024-11-04T09:59:00Z</dcterms:modified>
</cp:coreProperties>
</file>