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2A" w:rsidRPr="002E75A4" w:rsidRDefault="00BB7AC0" w:rsidP="00BB7AC0">
      <w:pPr>
        <w:jc w:val="center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ლენტეხის მუნიციპალიტეტის  საკრებულოს</w:t>
      </w:r>
    </w:p>
    <w:p w:rsidR="00BB7AC0" w:rsidRPr="002E75A4" w:rsidRDefault="00BB7AC0" w:rsidP="00BB7AC0">
      <w:pPr>
        <w:jc w:val="center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მორიგი სხდომა  N-17</w:t>
      </w:r>
    </w:p>
    <w:p w:rsidR="00BB7AC0" w:rsidRPr="002E75A4" w:rsidRDefault="00BB7AC0" w:rsidP="00BB7AC0">
      <w:pPr>
        <w:jc w:val="both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 xml:space="preserve">დ. ლენტეხი.                                                                                 </w:t>
      </w:r>
      <w:r w:rsidR="002E75A4" w:rsidRPr="002E75A4">
        <w:rPr>
          <w:rFonts w:ascii="Sylfaen" w:hAnsi="Sylfaen"/>
          <w:b/>
          <w:lang w:val="ka-GE"/>
        </w:rPr>
        <w:t xml:space="preserve">                          </w:t>
      </w:r>
      <w:r w:rsidRPr="002E75A4">
        <w:rPr>
          <w:rFonts w:ascii="Sylfaen" w:hAnsi="Sylfaen"/>
          <w:b/>
          <w:lang w:val="ka-GE"/>
        </w:rPr>
        <w:t xml:space="preserve">     19 სექტემბერი 2024წ.</w:t>
      </w:r>
    </w:p>
    <w:p w:rsidR="002E75A4" w:rsidRPr="002E75A4" w:rsidRDefault="002E75A4" w:rsidP="00BB7AC0">
      <w:pPr>
        <w:jc w:val="center"/>
        <w:rPr>
          <w:rFonts w:ascii="Sylfaen" w:hAnsi="Sylfaen"/>
          <w:b/>
          <w:lang w:val="ka-GE"/>
        </w:rPr>
      </w:pPr>
    </w:p>
    <w:p w:rsidR="002E75A4" w:rsidRDefault="002E75A4" w:rsidP="00BB7AC0">
      <w:pPr>
        <w:jc w:val="center"/>
        <w:rPr>
          <w:rFonts w:ascii="Sylfaen" w:hAnsi="Sylfaen"/>
          <w:b/>
          <w:lang w:val="ka-GE"/>
        </w:rPr>
      </w:pPr>
    </w:p>
    <w:p w:rsidR="00BB7AC0" w:rsidRPr="002E75A4" w:rsidRDefault="00BB7AC0" w:rsidP="00BB7AC0">
      <w:pPr>
        <w:jc w:val="center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დღის წესრიგის პროექტი</w:t>
      </w:r>
    </w:p>
    <w:p w:rsidR="002E75A4" w:rsidRPr="002E75A4" w:rsidRDefault="002E75A4" w:rsidP="002E75A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ლენტეხის მუნიციპალიტეტის მერიის შიდა აუდიტის სამსახურის ანგარიში 2024 წლის 6(ექვს) თვეში გაწეული მუშაობის შესახებ.</w:t>
      </w:r>
    </w:p>
    <w:p w:rsidR="002E75A4" w:rsidRDefault="002E75A4" w:rsidP="002E75A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/მომხს: </w:t>
      </w:r>
      <w:r>
        <w:rPr>
          <w:rFonts w:ascii="Sylfaen" w:hAnsi="Sylfaen"/>
          <w:lang w:val="ka-GE"/>
        </w:rPr>
        <w:t>მერიის შიდა აუდიტის სამსახურის</w:t>
      </w:r>
      <w:r>
        <w:rPr>
          <w:rFonts w:ascii="Sylfaen" w:hAnsi="Sylfaen"/>
          <w:lang w:val="ka-GE"/>
        </w:rPr>
        <w:t xml:space="preserve"> უფროსი გერმან ქურასბედიანი/</w:t>
      </w:r>
    </w:p>
    <w:p w:rsidR="002E75A4" w:rsidRPr="002E75A4" w:rsidRDefault="002E75A4" w:rsidP="002E75A4">
      <w:pPr>
        <w:pStyle w:val="ListParagraph"/>
        <w:jc w:val="both"/>
        <w:rPr>
          <w:rFonts w:ascii="Sylfaen" w:hAnsi="Sylfaen"/>
          <w:lang w:val="ka-GE"/>
        </w:rPr>
      </w:pPr>
    </w:p>
    <w:p w:rsidR="00BB7AC0" w:rsidRPr="002E75A4" w:rsidRDefault="00BB7AC0" w:rsidP="00BB7A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ლენტეხის ა(ა) ი. პირის  ლადო მუსელიანის სახელობის მხარეთმცოდნეობის მუზეუმის  ანგარიში - 2024 წლის 6 (ექვს) თვეში გაწეული</w:t>
      </w:r>
      <w:r w:rsidR="002E75A4" w:rsidRPr="002E75A4">
        <w:rPr>
          <w:rFonts w:ascii="Sylfaen" w:hAnsi="Sylfaen"/>
          <w:b/>
          <w:lang w:val="ka-GE"/>
        </w:rPr>
        <w:t xml:space="preserve"> მუშაობის შესახებ.</w:t>
      </w:r>
    </w:p>
    <w:p w:rsidR="002E75A4" w:rsidRDefault="002E75A4" w:rsidP="002E75A4">
      <w:pPr>
        <w:pStyle w:val="ListParagraph"/>
        <w:jc w:val="both"/>
        <w:rPr>
          <w:rFonts w:ascii="Sylfaen" w:hAnsi="Sylfaen"/>
          <w:lang w:val="ka-GE"/>
        </w:rPr>
      </w:pPr>
      <w:r w:rsidRPr="002E75A4">
        <w:rPr>
          <w:rFonts w:ascii="Sylfaen" w:hAnsi="Sylfaen"/>
          <w:lang w:val="ka-GE"/>
        </w:rPr>
        <w:t xml:space="preserve">         /მომხს: </w:t>
      </w:r>
      <w:r w:rsidRPr="002E75A4">
        <w:rPr>
          <w:rFonts w:ascii="Sylfaen" w:hAnsi="Sylfaen"/>
          <w:lang w:val="ka-GE"/>
        </w:rPr>
        <w:t xml:space="preserve">ა(ა) ი. პირის  ლადო მუსელიანის სახელობის მხარეთმცოდნეობის მუზეუმის  </w:t>
      </w:r>
      <w:r w:rsidRPr="002E75A4">
        <w:rPr>
          <w:rFonts w:ascii="Sylfaen" w:hAnsi="Sylfaen"/>
          <w:lang w:val="ka-GE"/>
        </w:rPr>
        <w:t xml:space="preserve"> დირექტორი ინგა ონიანი/</w:t>
      </w:r>
    </w:p>
    <w:p w:rsidR="002E75A4" w:rsidRDefault="002E75A4" w:rsidP="002E75A4">
      <w:pPr>
        <w:pStyle w:val="ListParagraph"/>
        <w:jc w:val="both"/>
        <w:rPr>
          <w:rFonts w:ascii="Sylfaen" w:hAnsi="Sylfaen"/>
          <w:lang w:val="ka-GE"/>
        </w:rPr>
      </w:pPr>
    </w:p>
    <w:p w:rsidR="002E75A4" w:rsidRPr="002E75A4" w:rsidRDefault="002E75A4" w:rsidP="002E75A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E75A4">
        <w:rPr>
          <w:rFonts w:ascii="Sylfaen" w:hAnsi="Sylfaen"/>
          <w:b/>
          <w:lang w:val="ka-GE"/>
        </w:rPr>
        <w:t>ლენტეხის მუნიციპალიტეტის საკუთრებაში არსებული მოძრავი ქონების - მძიმე ტექნიკის (ექსკავატორ - დამთვირთველი) სარგებლობის  უფლებით გადაცემაზე თანხმობის მიცემის შესახებ.</w:t>
      </w:r>
    </w:p>
    <w:p w:rsidR="002E75A4" w:rsidRPr="002E75A4" w:rsidRDefault="002E75A4" w:rsidP="002E75A4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/მომხს: ქონების მართვის და ბუნებრივი რესურსების კომისიის თავმჯდომარე დალი ტვილდიანი/</w:t>
      </w:r>
    </w:p>
    <w:p w:rsidR="002E75A4" w:rsidRDefault="002E75A4" w:rsidP="002E75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2E75A4" w:rsidRDefault="002E75A4" w:rsidP="002E75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2E75A4" w:rsidRDefault="002E75A4" w:rsidP="002E75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ლენტეხის მუნიციპალიტეტის</w:t>
      </w:r>
    </w:p>
    <w:p w:rsidR="002E75A4" w:rsidRPr="002E75A4" w:rsidRDefault="00A969F9" w:rsidP="002E75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2E75A4">
        <w:rPr>
          <w:rFonts w:ascii="Sylfaen" w:hAnsi="Sylfaen"/>
          <w:lang w:val="ka-GE"/>
        </w:rPr>
        <w:t xml:space="preserve">საკრებულოს თავმჯდომარე: </w:t>
      </w:r>
      <w:r>
        <w:rPr>
          <w:rFonts w:ascii="Sylfaen" w:hAnsi="Sylfaen"/>
          <w:lang w:val="ka-GE"/>
        </w:rPr>
        <w:t xml:space="preserve">                            /გ. გაზდელიანი/</w:t>
      </w:r>
      <w:bookmarkStart w:id="0" w:name="_GoBack"/>
      <w:bookmarkEnd w:id="0"/>
    </w:p>
    <w:p w:rsidR="002E75A4" w:rsidRPr="002E75A4" w:rsidRDefault="002E75A4" w:rsidP="002E75A4">
      <w:pPr>
        <w:pStyle w:val="ListParagraph"/>
        <w:jc w:val="both"/>
        <w:rPr>
          <w:rFonts w:ascii="Sylfaen" w:hAnsi="Sylfaen"/>
          <w:lang w:val="ka-GE"/>
        </w:rPr>
      </w:pPr>
    </w:p>
    <w:sectPr w:rsidR="002E75A4" w:rsidRPr="002E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52D6"/>
    <w:multiLevelType w:val="hybridMultilevel"/>
    <w:tmpl w:val="E18C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DF"/>
    <w:rsid w:val="0025642A"/>
    <w:rsid w:val="002E75A4"/>
    <w:rsid w:val="00A600DF"/>
    <w:rsid w:val="00A969F9"/>
    <w:rsid w:val="00B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8319"/>
  <w15:chartTrackingRefBased/>
  <w15:docId w15:val="{2B5E0C01-8781-4328-8EC0-5E0B135C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3</cp:revision>
  <dcterms:created xsi:type="dcterms:W3CDTF">2024-09-12T12:09:00Z</dcterms:created>
  <dcterms:modified xsi:type="dcterms:W3CDTF">2024-09-12T12:22:00Z</dcterms:modified>
</cp:coreProperties>
</file>