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D3" w:rsidRDefault="001C3FD3" w:rsidP="001C3FD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პრეოექტი</w:t>
      </w:r>
    </w:p>
    <w:p w:rsidR="001C3FD3" w:rsidRDefault="001C3FD3" w:rsidP="001C3FD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ლენტეხის მუნიციპალიტეტის  საკრებულოს  </w:t>
      </w:r>
    </w:p>
    <w:p w:rsidR="001C3FD3" w:rsidRDefault="001C3FD3" w:rsidP="001C3FD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განკარგულება N</w:t>
      </w:r>
    </w:p>
    <w:p w:rsidR="001C3FD3" w:rsidRDefault="001C3FD3" w:rsidP="001C3FD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დ. ლენტეხი</w:t>
      </w:r>
    </w:p>
    <w:p w:rsidR="001C3FD3" w:rsidRDefault="001C3FD3" w:rsidP="001C3FD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2023 წ.   ,,         ‘’  </w:t>
      </w:r>
    </w:p>
    <w:p w:rsidR="00940A84" w:rsidRDefault="001C3FD3" w:rsidP="001C3FD3">
      <w:pPr>
        <w:pBdr>
          <w:bottom w:val="single" w:sz="6" w:space="1" w:color="auto"/>
        </w:pBd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ლენტეხის</w:t>
      </w:r>
      <w:r w:rsidR="00940A84">
        <w:rPr>
          <w:rFonts w:ascii="Sylfaen" w:hAnsi="Sylfaen"/>
          <w:lang w:val="ka-GE"/>
        </w:rPr>
        <w:t xml:space="preserve"> მუნიციპალიტეტის</w:t>
      </w:r>
      <w:r>
        <w:rPr>
          <w:rFonts w:ascii="Sylfaen" w:hAnsi="Sylfaen"/>
          <w:lang w:val="ka-GE"/>
        </w:rPr>
        <w:t xml:space="preserve"> ადგილობრივი განვითარების ჯგუფის</w:t>
      </w:r>
      <w:r>
        <w:rPr>
          <w:rFonts w:ascii="Sylfaen" w:hAnsi="Sylfaen"/>
        </w:rPr>
        <w:t xml:space="preserve"> (LAG)-</w:t>
      </w:r>
      <w:r>
        <w:rPr>
          <w:rFonts w:ascii="Sylfaen" w:hAnsi="Sylfaen"/>
          <w:lang w:val="ka-GE"/>
        </w:rPr>
        <w:t>ის არასამეწარმეო არაკომერციული იურიდიული პირის დაფუძნების თაობაზე თანხმობის მიცემის შესახებ</w:t>
      </w:r>
    </w:p>
    <w:p w:rsidR="00940A84" w:rsidRPr="001C3FD3" w:rsidRDefault="00940A84" w:rsidP="001C3FD3">
      <w:pPr>
        <w:pBdr>
          <w:bottom w:val="single" w:sz="6" w:space="1" w:color="auto"/>
        </w:pBdr>
        <w:jc w:val="both"/>
        <w:rPr>
          <w:rFonts w:ascii="Sylfaen" w:hAnsi="Sylfaen"/>
          <w:lang w:val="ka-GE"/>
        </w:rPr>
      </w:pPr>
    </w:p>
    <w:p w:rsidR="001C3FD3" w:rsidRDefault="001C3FD3" w:rsidP="001C3FD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საქართველოს ორგანული კანონის ,, ადგილობრივი თვითმმართველობის კოდექსის’’ 61-ე მუხლის მე-2 პუნქტის და 54-ე მუხლის პირველი პუნქტის ,,დ.ბ’’ ქვეპუნქტის შესაბამისად ლენტეხის  მუნიციპალიტეტის საკრებულომ</w:t>
      </w:r>
    </w:p>
    <w:p w:rsidR="001C3FD3" w:rsidRDefault="001C3FD3" w:rsidP="001C3FD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გადაწყვიტა:</w:t>
      </w:r>
    </w:p>
    <w:p w:rsidR="00002546" w:rsidRDefault="001C3FD3" w:rsidP="001C3FD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მიეცეს თანხმობა ლენტეხის მუნიციპალიტეტის მერიას   ლენტეხის</w:t>
      </w:r>
      <w:r w:rsidR="00940A84">
        <w:rPr>
          <w:rFonts w:ascii="Sylfaen" w:hAnsi="Sylfaen"/>
          <w:lang w:val="ka-GE"/>
        </w:rPr>
        <w:t xml:space="preserve"> მუნიციპალიტეტის </w:t>
      </w:r>
      <w:r>
        <w:rPr>
          <w:rFonts w:ascii="Sylfaen" w:hAnsi="Sylfaen"/>
          <w:lang w:val="ka-GE"/>
        </w:rPr>
        <w:t xml:space="preserve"> ადგილობრივი განვითარების ჯგუფის</w:t>
      </w:r>
      <w:r>
        <w:rPr>
          <w:rFonts w:ascii="Sylfaen" w:hAnsi="Sylfaen"/>
        </w:rPr>
        <w:t xml:space="preserve"> (LAG)-</w:t>
      </w:r>
      <w:r>
        <w:rPr>
          <w:rFonts w:ascii="Sylfaen" w:hAnsi="Sylfaen"/>
          <w:lang w:val="ka-GE"/>
        </w:rPr>
        <w:t>ის არასამეწარმეო არაკომერციული იურიდიული პირის დაფუძნების თაობაზე</w:t>
      </w:r>
      <w:r w:rsidR="00002546">
        <w:rPr>
          <w:rFonts w:ascii="Sylfaen" w:hAnsi="Sylfaen"/>
          <w:lang w:val="ka-GE"/>
        </w:rPr>
        <w:t>.</w:t>
      </w:r>
    </w:p>
    <w:p w:rsidR="001C3FD3" w:rsidRDefault="001C3FD3" w:rsidP="001C3FD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საფუძველი</w:t>
      </w:r>
      <w:r w:rsidR="00002546">
        <w:rPr>
          <w:rFonts w:ascii="Sylfaen" w:hAnsi="Sylfaen"/>
        </w:rPr>
        <w:t>:</w:t>
      </w:r>
      <w:r>
        <w:rPr>
          <w:rFonts w:ascii="Sylfaen" w:hAnsi="Sylfaen"/>
          <w:lang w:val="ka-GE"/>
        </w:rPr>
        <w:t xml:space="preserve"> ლენტეხის მუნიციპალიტეტის მერის </w:t>
      </w:r>
      <w:r w:rsidR="00786881">
        <w:rPr>
          <w:rFonts w:ascii="Sylfaen" w:hAnsi="Sylfaen"/>
          <w:lang w:val="ka-GE"/>
        </w:rPr>
        <w:t xml:space="preserve">-------2023 წლის    --   ნოემბრის </w:t>
      </w:r>
      <w:r>
        <w:rPr>
          <w:rFonts w:ascii="Sylfaen" w:hAnsi="Sylfaen"/>
          <w:lang w:val="ka-GE"/>
        </w:rPr>
        <w:t>წინადადება</w:t>
      </w:r>
    </w:p>
    <w:p w:rsidR="001C3FD3" w:rsidRDefault="001C3FD3" w:rsidP="001C3FD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="00786881">
        <w:rPr>
          <w:rFonts w:ascii="Sylfaen" w:hAnsi="Sylfaen"/>
          <w:lang w:val="ka-GE"/>
        </w:rPr>
        <w:t xml:space="preserve"> განკარგულება გადაეგზავნოს</w:t>
      </w:r>
      <w:r>
        <w:rPr>
          <w:rFonts w:ascii="Sylfaen" w:hAnsi="Sylfaen"/>
          <w:lang w:val="ka-GE"/>
        </w:rPr>
        <w:t xml:space="preserve"> ლენტეხის მუნიციპალიტეტის </w:t>
      </w:r>
      <w:r w:rsidR="00786881">
        <w:rPr>
          <w:rFonts w:ascii="Sylfaen" w:hAnsi="Sylfaen"/>
          <w:lang w:val="ka-GE"/>
        </w:rPr>
        <w:t>მერიას</w:t>
      </w:r>
    </w:p>
    <w:p w:rsidR="001C3FD3" w:rsidRDefault="001C3FD3" w:rsidP="001C3FD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3.განკარგულება შეიძლება გასაჩივრდეს  ლენტეხის  მაგისტრატ სასამართლოში კანონმდებლობით დადგენილი წესით.</w:t>
      </w:r>
    </w:p>
    <w:p w:rsidR="001C3FD3" w:rsidRDefault="001C3FD3" w:rsidP="001C3FD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განკარგულება ძალაშია მიღებისთანავე</w:t>
      </w:r>
      <w:bookmarkStart w:id="0" w:name="_GoBack"/>
      <w:bookmarkEnd w:id="0"/>
    </w:p>
    <w:p w:rsidR="001C3FD3" w:rsidRDefault="001C3FD3" w:rsidP="001C3FD3">
      <w:pPr>
        <w:jc w:val="both"/>
        <w:rPr>
          <w:rFonts w:ascii="Sylfaen" w:hAnsi="Sylfaen"/>
          <w:lang w:val="ka-GE"/>
        </w:rPr>
      </w:pPr>
    </w:p>
    <w:p w:rsidR="001C3FD3" w:rsidRPr="00384875" w:rsidRDefault="001C3FD3" w:rsidP="001C3FD3">
      <w:pPr>
        <w:jc w:val="both"/>
        <w:rPr>
          <w:rFonts w:ascii="Sylfaen" w:hAnsi="Sylfaen"/>
          <w:lang w:val="ka-GE"/>
        </w:rPr>
      </w:pPr>
    </w:p>
    <w:p w:rsidR="001C3FD3" w:rsidRDefault="001C3FD3" w:rsidP="001C3FD3"/>
    <w:p w:rsidR="00822F7A" w:rsidRDefault="00002546"/>
    <w:sectPr w:rsidR="00822F7A" w:rsidSect="001C3FD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25"/>
    <w:rsid w:val="00002546"/>
    <w:rsid w:val="001C3FD3"/>
    <w:rsid w:val="00440EDC"/>
    <w:rsid w:val="0052663A"/>
    <w:rsid w:val="00786881"/>
    <w:rsid w:val="00940A84"/>
    <w:rsid w:val="00990425"/>
    <w:rsid w:val="00CF6A46"/>
    <w:rsid w:val="00F4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3A555-6941-4188-BDEF-2A564B15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FD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Tughu Apakidze</dc:creator>
  <cp:keywords/>
  <dc:description/>
  <cp:lastModifiedBy>Tughu Apakidze</cp:lastModifiedBy>
  <cp:revision>7</cp:revision>
  <dcterms:created xsi:type="dcterms:W3CDTF">2023-11-21T10:19:00Z</dcterms:created>
  <dcterms:modified xsi:type="dcterms:W3CDTF">2023-11-22T11:52:00Z</dcterms:modified>
</cp:coreProperties>
</file>