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45" w:rsidRDefault="00076103">
      <w:r>
        <w:rPr>
          <w:noProof/>
        </w:rPr>
        <w:drawing>
          <wp:anchor distT="0" distB="0" distL="114300" distR="114300" simplePos="0" relativeHeight="251659264" behindDoc="0" locked="0" layoutInCell="1" allowOverlap="1" wp14:anchorId="26F4E6B2" wp14:editId="1C42FC61">
            <wp:simplePos x="0" y="0"/>
            <wp:positionH relativeFrom="column">
              <wp:posOffset>1905000</wp:posOffset>
            </wp:positionH>
            <wp:positionV relativeFrom="paragraph">
              <wp:posOffset>8890</wp:posOffset>
            </wp:positionV>
            <wp:extent cx="1943100" cy="2370455"/>
            <wp:effectExtent l="0" t="0" r="0" b="0"/>
            <wp:wrapSquare wrapText="bothSides"/>
            <wp:docPr id="9" name="Picture 9" descr="ლენტეხის მუნიციპალიტეტი გერბ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ლენტეხის მუნიციპალიტეტი გერბ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7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076103" w:rsidP="00076103">
      <w:pPr>
        <w:tabs>
          <w:tab w:val="left" w:pos="4215"/>
        </w:tabs>
      </w:pPr>
      <w:r>
        <w:tab/>
      </w:r>
    </w:p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Default="009E4445" w:rsidP="009E4445"/>
    <w:p w:rsidR="009E4445" w:rsidRPr="00976CB9" w:rsidRDefault="00130C4C" w:rsidP="009E4445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ლენტეხის</w:t>
      </w:r>
      <w:r w:rsidR="009E4445" w:rsidRPr="00976CB9"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მუნიციპალიტეტის</w:t>
      </w:r>
      <w:r w:rsidR="009E4445" w:rsidRPr="00976CB9">
        <w:rPr>
          <w:rStyle w:val="Strong"/>
          <w:rFonts w:cs="Cambria"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4445"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კაპიტალური ბიუჯეტის </w:t>
      </w:r>
    </w:p>
    <w:p w:rsidR="009E4445" w:rsidRPr="00976CB9" w:rsidRDefault="009E4445" w:rsidP="009E4445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დანართი</w:t>
      </w:r>
      <w:r w:rsidR="00130C4C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2024</w:t>
      </w:r>
      <w:r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წლის ბიუჯეტისათვის</w:t>
      </w:r>
    </w:p>
    <w:p w:rsidR="00024AB7" w:rsidRDefault="00024AB7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Pr="00D41BBB" w:rsidRDefault="00062C4A" w:rsidP="009E4445">
      <w:pPr>
        <w:pStyle w:val="Heading1"/>
        <w:ind w:firstLine="720"/>
        <w:rPr>
          <w:rFonts w:ascii="Sylfaen" w:hAnsi="Sylfaen"/>
          <w:sz w:val="28"/>
          <w:szCs w:val="28"/>
        </w:rPr>
      </w:pPr>
      <w:bookmarkStart w:id="0" w:name="_Toc55572415"/>
      <w:r>
        <w:rPr>
          <w:rFonts w:ascii="Sylfaen" w:hAnsi="Sylfaen"/>
          <w:sz w:val="28"/>
          <w:szCs w:val="28"/>
        </w:rPr>
        <w:lastRenderedPageBreak/>
        <w:t>2024-2027</w:t>
      </w:r>
      <w:r w:rsidR="009E4445" w:rsidRPr="00D41BBB">
        <w:rPr>
          <w:rFonts w:ascii="Sylfaen" w:hAnsi="Sylfaen"/>
          <w:sz w:val="28"/>
          <w:szCs w:val="28"/>
        </w:rPr>
        <w:t xml:space="preserve"> </w:t>
      </w:r>
      <w:proofErr w:type="spellStart"/>
      <w:r w:rsidR="009E4445" w:rsidRPr="00D41BBB">
        <w:rPr>
          <w:rFonts w:ascii="Sylfaen" w:hAnsi="Sylfaen" w:cs="Sylfaen"/>
          <w:sz w:val="28"/>
          <w:szCs w:val="28"/>
        </w:rPr>
        <w:t>წლების</w:t>
      </w:r>
      <w:proofErr w:type="spellEnd"/>
      <w:r w:rsidR="009E4445" w:rsidRPr="00D41BBB">
        <w:rPr>
          <w:rFonts w:ascii="Sylfaen" w:hAnsi="Sylfaen"/>
          <w:sz w:val="28"/>
          <w:szCs w:val="28"/>
        </w:rPr>
        <w:t xml:space="preserve"> </w:t>
      </w:r>
      <w:r w:rsidR="009E4445">
        <w:rPr>
          <w:rFonts w:ascii="Sylfaen" w:hAnsi="Sylfaen"/>
          <w:sz w:val="28"/>
          <w:szCs w:val="28"/>
          <w:lang w:val="ka-GE"/>
        </w:rPr>
        <w:t xml:space="preserve">ბიუჯეტების </w:t>
      </w:r>
      <w:proofErr w:type="spellStart"/>
      <w:r w:rsidR="009E4445" w:rsidRPr="00D41BBB">
        <w:rPr>
          <w:rFonts w:ascii="Sylfaen" w:hAnsi="Sylfaen" w:cs="Sylfaen"/>
          <w:sz w:val="28"/>
          <w:szCs w:val="28"/>
        </w:rPr>
        <w:t>კაპიტალური</w:t>
      </w:r>
      <w:proofErr w:type="spellEnd"/>
      <w:r w:rsidR="009E4445" w:rsidRPr="00D41BBB">
        <w:rPr>
          <w:rFonts w:ascii="Sylfaen" w:hAnsi="Sylfaen"/>
          <w:sz w:val="28"/>
          <w:szCs w:val="28"/>
        </w:rPr>
        <w:t xml:space="preserve"> </w:t>
      </w:r>
      <w:r w:rsidR="009E4445">
        <w:rPr>
          <w:rFonts w:ascii="Sylfaen" w:hAnsi="Sylfaen" w:cs="Sylfaen"/>
          <w:sz w:val="28"/>
          <w:szCs w:val="28"/>
          <w:lang w:val="ka-GE"/>
        </w:rPr>
        <w:t>ხარჯები</w:t>
      </w:r>
      <w:bookmarkEnd w:id="0"/>
      <w:r w:rsidR="009E4445" w:rsidRPr="00D41BBB">
        <w:rPr>
          <w:rFonts w:ascii="Sylfaen" w:hAnsi="Sylfaen"/>
          <w:sz w:val="28"/>
          <w:szCs w:val="28"/>
        </w:rPr>
        <w:t xml:space="preserve"> </w:t>
      </w:r>
    </w:p>
    <w:p w:rsidR="009E4445" w:rsidRDefault="00062C4A" w:rsidP="00F435F3">
      <w:pPr>
        <w:jc w:val="both"/>
        <w:rPr>
          <w:rFonts w:ascii="Sylfaen" w:hAnsi="Sylfaen"/>
          <w:lang w:val="ka-GE" w:eastAsia="ru-RU"/>
        </w:rPr>
      </w:pPr>
      <w:r>
        <w:rPr>
          <w:rFonts w:ascii="Sylfaen" w:hAnsi="Sylfaen"/>
          <w:lang w:val="ka-GE" w:eastAsia="ru-RU"/>
        </w:rPr>
        <w:t>2024-2027</w:t>
      </w:r>
      <w:r w:rsidR="009E4445">
        <w:rPr>
          <w:rFonts w:ascii="Sylfaen" w:hAnsi="Sylfaen"/>
          <w:lang w:val="ka-GE" w:eastAsia="ru-RU"/>
        </w:rPr>
        <w:t xml:space="preserve"> წლებში </w:t>
      </w:r>
      <w:r>
        <w:rPr>
          <w:rFonts w:ascii="Sylfaen" w:hAnsi="Sylfaen"/>
          <w:lang w:val="ka-GE" w:eastAsia="ru-RU"/>
        </w:rPr>
        <w:t>ლენტეხის</w:t>
      </w:r>
      <w:r w:rsidR="009E4445">
        <w:rPr>
          <w:rFonts w:ascii="Sylfaen" w:hAnsi="Sylfaen"/>
          <w:lang w:val="ka-GE" w:eastAsia="ru-RU"/>
        </w:rPr>
        <w:t xml:space="preserve"> მუნიციპალიტეტის ბიუჯეტის პროგრამებისა და ქვეპროგრამების მიხედვით, დაგეგმილია შემდეგი კაპიტალური (ინფრასტრუქტურული) ხარჯების გაწევა: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807"/>
        <w:gridCol w:w="501"/>
        <w:gridCol w:w="631"/>
        <w:gridCol w:w="572"/>
        <w:gridCol w:w="545"/>
        <w:gridCol w:w="542"/>
        <w:gridCol w:w="489"/>
        <w:gridCol w:w="590"/>
        <w:gridCol w:w="540"/>
        <w:gridCol w:w="445"/>
        <w:gridCol w:w="545"/>
        <w:gridCol w:w="542"/>
        <w:gridCol w:w="489"/>
        <w:gridCol w:w="590"/>
        <w:gridCol w:w="542"/>
        <w:gridCol w:w="437"/>
      </w:tblGrid>
      <w:tr w:rsidR="009E4445" w:rsidRPr="00F50293" w:rsidTr="00C91C29">
        <w:trPr>
          <w:trHeight w:val="320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062C4A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ლენტეხის</w:t>
            </w:r>
            <w:r w:rsidR="009E4445"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-2027</w:t>
            </w:r>
            <w:r w:rsidR="009E4445"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წლების</w:t>
            </w:r>
            <w:proofErr w:type="spellEnd"/>
            <w:r w:rsidR="009E4445"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კაპიტალური</w:t>
            </w:r>
            <w:proofErr w:type="spellEnd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ბიუჯეტი</w:t>
            </w:r>
            <w:proofErr w:type="spellEnd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57E06" w:rsidRPr="00F50293" w:rsidTr="00E54148">
        <w:trPr>
          <w:trHeight w:val="320"/>
        </w:trPr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445" w:rsidRPr="00E54148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5414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დასახელება</w:t>
            </w:r>
          </w:p>
        </w:tc>
        <w:tc>
          <w:tcPr>
            <w:tcW w:w="9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062C4A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062C4A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062C4A" w:rsidRDefault="00062C4A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062C4A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2027</w:t>
            </w:r>
          </w:p>
        </w:tc>
      </w:tr>
      <w:tr w:rsidR="00C91C29" w:rsidRPr="00F50293" w:rsidTr="00E54148">
        <w:trPr>
          <w:trHeight w:val="969"/>
        </w:trPr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</w:tr>
      <w:tr w:rsidR="00AF2B85" w:rsidRPr="00F50293" w:rsidTr="00E54148">
        <w:trPr>
          <w:trHeight w:val="1077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F50293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  <w:lang w:val="ka-GE"/>
              </w:rPr>
              <w:t>01.01.01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B85" w:rsidRPr="00F50293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მუნიციპალიტეტის საკრებულო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F2B85" w:rsidRPr="00F50293" w:rsidTr="00E54148">
        <w:trPr>
          <w:trHeight w:val="1077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B85" w:rsidRPr="009E444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9E4445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01</w:t>
            </w:r>
            <w:r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.</w:t>
            </w:r>
            <w:r w:rsidRPr="009E4445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01</w:t>
            </w:r>
            <w:r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.</w:t>
            </w:r>
            <w:r w:rsidRPr="009E4445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B85" w:rsidRPr="00F50293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50293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მუნიციპალიტეტის მერია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3,731,0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584D62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1,315,0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2,416,0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949,0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345,0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904,0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300,0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D7CFE" w:rsidRDefault="005D7CFE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924,0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320,0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5D7CFE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950,0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350,0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5D7CFE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</w:tr>
      <w:tr w:rsidR="006B5A24" w:rsidRPr="00F50293" w:rsidTr="00E54148">
        <w:trPr>
          <w:trHeight w:val="320"/>
        </w:trPr>
        <w:tc>
          <w:tcPr>
            <w:tcW w:w="7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5A24" w:rsidRPr="00E54148" w:rsidRDefault="006B5A24" w:rsidP="006B5A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5414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E54148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3,771,0</w:t>
            </w:r>
            <w:bookmarkStart w:id="1" w:name="_GoBack"/>
            <w:bookmarkEnd w:id="1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1,355,0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2,416,0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6B5A24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989,0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6B5A24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385,0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6B5A24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904,0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584D62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300,0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584D62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584D62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924,0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584D62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320,0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584D62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950,0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350,0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</w:tr>
    </w:tbl>
    <w:p w:rsidR="009E4445" w:rsidRDefault="009E4445" w:rsidP="009E4445">
      <w:pPr>
        <w:rPr>
          <w:rFonts w:ascii="Sylfaen" w:hAnsi="Sylfaen"/>
          <w:lang w:val="ka-GE" w:eastAsia="ru-RU"/>
        </w:rPr>
      </w:pPr>
    </w:p>
    <w:p w:rsidR="009E4445" w:rsidRDefault="00F95EC0" w:rsidP="00F95E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შენიშვნა: </w:t>
      </w:r>
      <w:r w:rsidRPr="00F95EC0">
        <w:rPr>
          <w:rFonts w:ascii="Sylfaen" w:hAnsi="Sylfaen"/>
          <w:sz w:val="18"/>
          <w:szCs w:val="18"/>
          <w:lang w:val="ka-GE"/>
        </w:rPr>
        <w:t xml:space="preserve">ამ ეტაპისთვის კაპიტალურ ბიუჯეტში არ </w:t>
      </w:r>
      <w:r w:rsidR="00F435F3">
        <w:rPr>
          <w:rFonts w:ascii="Sylfaen" w:hAnsi="Sylfaen"/>
          <w:sz w:val="18"/>
          <w:szCs w:val="18"/>
          <w:lang w:val="ka-GE"/>
        </w:rPr>
        <w:t>არის</w:t>
      </w:r>
      <w:r w:rsidRPr="00F95EC0">
        <w:rPr>
          <w:rFonts w:ascii="Sylfaen" w:hAnsi="Sylfaen"/>
          <w:sz w:val="18"/>
          <w:szCs w:val="18"/>
          <w:lang w:val="ka-GE"/>
        </w:rPr>
        <w:t xml:space="preserve"> ასახული </w:t>
      </w:r>
      <w:r w:rsidRPr="00F95EC0"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გზების შეკეთება </w:t>
      </w:r>
      <w:r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რეაბილიტაციის, </w:t>
      </w:r>
      <w:r w:rsidRPr="00F95EC0">
        <w:rPr>
          <w:rFonts w:ascii="Sylfaen" w:hAnsi="Sylfaen" w:cs="Calibri"/>
          <w:bCs/>
          <w:color w:val="000000"/>
          <w:sz w:val="18"/>
          <w:szCs w:val="18"/>
          <w:lang w:val="ka-GE"/>
        </w:rPr>
        <w:t>წყლის     სისტემის მშენებლობა-</w:t>
      </w:r>
      <w:r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რეაბილიტაციის </w:t>
      </w:r>
      <w:r w:rsidR="00F435F3"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და სხვა </w:t>
      </w:r>
      <w:r w:rsidRPr="00F95EC0">
        <w:rPr>
          <w:rFonts w:ascii="Sylfaen" w:hAnsi="Sylfaen"/>
          <w:sz w:val="18"/>
          <w:szCs w:val="18"/>
          <w:lang w:val="ka-GE" w:eastAsia="ru-RU"/>
        </w:rPr>
        <w:t xml:space="preserve">კაპიტალური (ინფრასტრუქტურული) </w:t>
      </w:r>
      <w:r>
        <w:rPr>
          <w:rFonts w:ascii="Sylfaen" w:hAnsi="Sylfaen"/>
          <w:sz w:val="18"/>
          <w:szCs w:val="18"/>
          <w:lang w:val="ka-GE" w:eastAsia="ru-RU"/>
        </w:rPr>
        <w:t>ხარჯები, ვინაიდან არ არის მიღებული  საქართველოს მთავრობის განკარგულება ,,საქართველოს რეგიონებში განსახორციელებელი პროექტების ფონდიდან მუნიციპალიტეტებისთვის თანხების გამოყოფის შესახებ</w:t>
      </w:r>
      <w:r w:rsidR="00331BE4">
        <w:rPr>
          <w:rFonts w:ascii="Sylfaen" w:hAnsi="Sylfaen"/>
          <w:sz w:val="18"/>
          <w:szCs w:val="18"/>
          <w:lang w:val="ka-GE" w:eastAsia="ru-RU"/>
        </w:rPr>
        <w:t>“, 2024</w:t>
      </w:r>
      <w:r>
        <w:rPr>
          <w:rFonts w:ascii="Sylfaen" w:hAnsi="Sylfaen"/>
          <w:sz w:val="18"/>
          <w:szCs w:val="18"/>
          <w:lang w:val="ka-GE" w:eastAsia="ru-RU"/>
        </w:rPr>
        <w:t xml:space="preserve"> წლის პროექტებთან დაკავშირებით, </w:t>
      </w:r>
      <w:r w:rsidR="00F435F3">
        <w:rPr>
          <w:rFonts w:ascii="Sylfaen" w:hAnsi="Sylfaen"/>
          <w:sz w:val="18"/>
          <w:szCs w:val="18"/>
          <w:lang w:val="ka-GE" w:eastAsia="ru-RU"/>
        </w:rPr>
        <w:t xml:space="preserve">საქართველოს მთავრობის მიერ შესაბამისი </w:t>
      </w:r>
      <w:r>
        <w:rPr>
          <w:rFonts w:ascii="Sylfaen" w:hAnsi="Sylfaen"/>
          <w:sz w:val="18"/>
          <w:szCs w:val="18"/>
          <w:lang w:val="ka-GE" w:eastAsia="ru-RU"/>
        </w:rPr>
        <w:t xml:space="preserve">განკარგულების გამოცემის შემდგომ ეტაპობრივად </w:t>
      </w:r>
      <w:r w:rsidR="00F435F3">
        <w:rPr>
          <w:rFonts w:ascii="Sylfaen" w:hAnsi="Sylfaen"/>
          <w:sz w:val="18"/>
          <w:szCs w:val="18"/>
          <w:lang w:val="ka-GE" w:eastAsia="ru-RU"/>
        </w:rPr>
        <w:t>მოხდება</w:t>
      </w:r>
      <w:r>
        <w:rPr>
          <w:rFonts w:ascii="Sylfaen" w:hAnsi="Sylfaen"/>
          <w:sz w:val="18"/>
          <w:szCs w:val="18"/>
          <w:lang w:val="ka-GE" w:eastAsia="ru-RU"/>
        </w:rPr>
        <w:t xml:space="preserve"> თანხების ასახვას.</w:t>
      </w:r>
    </w:p>
    <w:p w:rsidR="009E4445" w:rsidRPr="00357E06" w:rsidRDefault="009E4445" w:rsidP="009E4445">
      <w:pPr>
        <w:ind w:firstLine="720"/>
        <w:rPr>
          <w:rFonts w:ascii="Sylfaen" w:hAnsi="Sylfaen"/>
        </w:rPr>
      </w:pPr>
    </w:p>
    <w:sectPr w:rsidR="009E4445" w:rsidRPr="00357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CA"/>
    <w:rsid w:val="00024AB7"/>
    <w:rsid w:val="00062C4A"/>
    <w:rsid w:val="00076103"/>
    <w:rsid w:val="00130C4C"/>
    <w:rsid w:val="00331BE4"/>
    <w:rsid w:val="00357E06"/>
    <w:rsid w:val="00584D62"/>
    <w:rsid w:val="005D7CFE"/>
    <w:rsid w:val="006B5A24"/>
    <w:rsid w:val="007A4FAE"/>
    <w:rsid w:val="009E4445"/>
    <w:rsid w:val="00AF2B85"/>
    <w:rsid w:val="00B243CA"/>
    <w:rsid w:val="00C91C29"/>
    <w:rsid w:val="00E54148"/>
    <w:rsid w:val="00EC7190"/>
    <w:rsid w:val="00F435F3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B843"/>
  <w15:chartTrackingRefBased/>
  <w15:docId w15:val="{ECF3AE33-626F-4929-942F-58399DB2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444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4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E4445"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E444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E444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4876-A2F6-4DE4-A189-797FECC0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elenabaiashvili</dc:creator>
  <cp:keywords/>
  <dc:description/>
  <cp:lastModifiedBy>Gulver Gazdeliani</cp:lastModifiedBy>
  <cp:revision>16</cp:revision>
  <dcterms:created xsi:type="dcterms:W3CDTF">2020-11-13T06:50:00Z</dcterms:created>
  <dcterms:modified xsi:type="dcterms:W3CDTF">2023-11-14T08:58:00Z</dcterms:modified>
</cp:coreProperties>
</file>