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BA" w:rsidRPr="00167F04" w:rsidRDefault="00167F04" w:rsidP="00167F04">
      <w:pPr>
        <w:jc w:val="center"/>
        <w:rPr>
          <w:sz w:val="24"/>
          <w:szCs w:val="24"/>
          <w:lang w:val="ka-GE"/>
        </w:rPr>
      </w:pPr>
      <w:bookmarkStart w:id="0" w:name="_GoBack"/>
      <w:bookmarkEnd w:id="0"/>
      <w:r w:rsidRPr="00167F04">
        <w:rPr>
          <w:sz w:val="24"/>
          <w:szCs w:val="24"/>
          <w:lang w:val="ka-GE"/>
        </w:rPr>
        <w:t>ლენტეხის მუნიციპალიტეტის საკრებულოს</w:t>
      </w:r>
    </w:p>
    <w:p w:rsidR="00167F04" w:rsidRDefault="00167F04" w:rsidP="00167F04">
      <w:pPr>
        <w:jc w:val="center"/>
        <w:rPr>
          <w:sz w:val="24"/>
          <w:szCs w:val="24"/>
          <w:lang w:val="ka-GE"/>
        </w:rPr>
      </w:pPr>
      <w:r w:rsidRPr="00167F04">
        <w:rPr>
          <w:sz w:val="24"/>
          <w:szCs w:val="24"/>
          <w:lang w:val="ka-GE"/>
        </w:rPr>
        <w:t>რიგგარეშე სხდომა N-15</w:t>
      </w:r>
    </w:p>
    <w:p w:rsidR="00167F04" w:rsidRDefault="00167F04" w:rsidP="00167F04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დ. ლენტეხი                                                                                                                5 სექტემბერი2023წ.</w:t>
      </w:r>
    </w:p>
    <w:p w:rsidR="009B3E65" w:rsidRDefault="009B3E65" w:rsidP="00167F04">
      <w:pPr>
        <w:jc w:val="center"/>
        <w:rPr>
          <w:sz w:val="24"/>
          <w:szCs w:val="24"/>
          <w:lang w:val="ka-GE"/>
        </w:rPr>
      </w:pPr>
    </w:p>
    <w:p w:rsidR="009B3E65" w:rsidRDefault="009B3E65" w:rsidP="00167F04">
      <w:pPr>
        <w:jc w:val="center"/>
        <w:rPr>
          <w:sz w:val="24"/>
          <w:szCs w:val="24"/>
          <w:lang w:val="ka-GE"/>
        </w:rPr>
      </w:pPr>
    </w:p>
    <w:p w:rsidR="00167F04" w:rsidRDefault="00167F04" w:rsidP="00167F04">
      <w:pPr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დღის წესრიგის პროექტი</w:t>
      </w:r>
    </w:p>
    <w:p w:rsidR="00167F04" w:rsidRDefault="00167F04" w:rsidP="00167F04">
      <w:pPr>
        <w:jc w:val="both"/>
        <w:rPr>
          <w:sz w:val="24"/>
          <w:szCs w:val="24"/>
          <w:lang w:val="ka-GE"/>
        </w:rPr>
      </w:pPr>
    </w:p>
    <w:p w:rsidR="009B3E65" w:rsidRDefault="009B3E65" w:rsidP="00167F04">
      <w:pPr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გეოგრაფიული ობიექტების სახელდების თაობაზე.</w:t>
      </w: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        /მომხს. საკრებულოს თავმჯდომარის მოადგილე მ. ლიპარტელიანი/</w:t>
      </w: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თენგიზ გაზდელიანის  მემორიალისთვის ადგილის  გამოყოფის შესახებ.</w:t>
      </w: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     /მომხს. საკრებულოს თავმჯდომარის პირველი მოადგილე დ.პირველი/</w:t>
      </w: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ლენტეხის მუნიციპალიტეტის </w:t>
      </w: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საკრებულოს  თავმჯდომარე:                                /გ. გაზდელიანი/</w:t>
      </w: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P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Pr="00167F04" w:rsidRDefault="00167F04">
      <w:pPr>
        <w:rPr>
          <w:sz w:val="24"/>
          <w:szCs w:val="24"/>
          <w:lang w:val="ka-GE"/>
        </w:rPr>
      </w:pPr>
    </w:p>
    <w:sectPr w:rsidR="00167F04" w:rsidRPr="00167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45654"/>
    <w:multiLevelType w:val="hybridMultilevel"/>
    <w:tmpl w:val="A9FEF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A1"/>
    <w:rsid w:val="00005FBA"/>
    <w:rsid w:val="00167F04"/>
    <w:rsid w:val="00660ED4"/>
    <w:rsid w:val="006A57A1"/>
    <w:rsid w:val="009B3E65"/>
    <w:rsid w:val="009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18177-9785-40C8-81FC-8170EE3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F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Naira Liparteliani</cp:lastModifiedBy>
  <cp:revision>2</cp:revision>
  <cp:lastPrinted>2023-09-05T05:00:00Z</cp:lastPrinted>
  <dcterms:created xsi:type="dcterms:W3CDTF">2023-09-05T07:50:00Z</dcterms:created>
  <dcterms:modified xsi:type="dcterms:W3CDTF">2023-09-05T07:50:00Z</dcterms:modified>
</cp:coreProperties>
</file>