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7DF" w:rsidRDefault="000C1646">
      <w:pPr>
        <w:rPr>
          <w:rFonts w:ascii="Sylfaen" w:hAnsi="Sylfaen"/>
          <w:sz w:val="28"/>
          <w:szCs w:val="28"/>
          <w:lang w:val="ka-GE"/>
        </w:rPr>
      </w:pPr>
      <w:r w:rsidRPr="000C1646">
        <w:rPr>
          <w:rFonts w:ascii="Sylfaen" w:hAnsi="Sylfaen"/>
          <w:sz w:val="28"/>
          <w:szCs w:val="28"/>
          <w:lang w:val="ka-GE"/>
        </w:rPr>
        <w:t>ა(ა) იპ. ოლეგ ლიპარტელიანის სახელობის ლენტეხის ოლიმპიური მომზადების ცენტრი</w:t>
      </w:r>
    </w:p>
    <w:p w:rsidR="00ED0A1D" w:rsidRDefault="00ED0A1D">
      <w:pPr>
        <w:rPr>
          <w:rFonts w:ascii="Sylfaen" w:hAnsi="Sylfaen"/>
          <w:lang w:val="ka-GE"/>
        </w:rPr>
      </w:pPr>
      <w:r>
        <w:rPr>
          <w:rFonts w:ascii="Sylfaen" w:hAnsi="Sylfaen"/>
          <w:lang w:val="ka-GE"/>
        </w:rPr>
        <w:t>დირექტორი ელდარ ლიპარტელიანი</w:t>
      </w:r>
    </w:p>
    <w:p w:rsidR="00ED0A1D" w:rsidRDefault="00ED0A1D">
      <w:pPr>
        <w:rPr>
          <w:rFonts w:ascii="Sylfaen" w:hAnsi="Sylfaen"/>
          <w:lang w:val="ka-GE"/>
        </w:rPr>
      </w:pPr>
      <w:r>
        <w:rPr>
          <w:rFonts w:ascii="Sylfaen" w:hAnsi="Sylfaen"/>
          <w:lang w:val="ka-GE"/>
        </w:rPr>
        <w:t>ტელ: 599 93 57 77</w:t>
      </w:r>
    </w:p>
    <w:p w:rsidR="00ED0A1D" w:rsidRDefault="00ED0A1D">
      <w:pPr>
        <w:rPr>
          <w:rFonts w:ascii="Sylfaen" w:hAnsi="Sylfaen"/>
        </w:rPr>
      </w:pPr>
      <w:r>
        <w:rPr>
          <w:rFonts w:ascii="Sylfaen" w:hAnsi="Sylfaen"/>
          <w:lang w:val="ka-GE"/>
        </w:rPr>
        <w:t xml:space="preserve">ელ. ფოსტა: </w:t>
      </w:r>
      <w:hyperlink r:id="rId5" w:history="1">
        <w:r w:rsidR="00377B35" w:rsidRPr="001375BD">
          <w:rPr>
            <w:rStyle w:val="Hyperlink"/>
            <w:rFonts w:ascii="Sylfaen" w:hAnsi="Sylfaen"/>
          </w:rPr>
          <w:t>janxotelimelita@gmail.com</w:t>
        </w:r>
      </w:hyperlink>
    </w:p>
    <w:p w:rsidR="00377B35" w:rsidRPr="00377B35" w:rsidRDefault="00377B35" w:rsidP="00377B35">
      <w:pPr>
        <w:jc w:val="both"/>
        <w:rPr>
          <w:rFonts w:ascii="Sylfaen" w:hAnsi="Sylfaen"/>
          <w:lang w:val="ka-GE"/>
        </w:rPr>
      </w:pPr>
      <w:r w:rsidRPr="00377B35">
        <w:rPr>
          <w:rFonts w:ascii="Sylfaen" w:hAnsi="Sylfaen"/>
          <w:lang w:val="ka-GE"/>
        </w:rPr>
        <w:t xml:space="preserve">       ა(</w:t>
      </w:r>
      <w:proofErr w:type="spellStart"/>
      <w:r w:rsidRPr="00377B35">
        <w:rPr>
          <w:rFonts w:ascii="Sylfaen" w:hAnsi="Sylfaen"/>
          <w:lang w:val="ka-GE"/>
        </w:rPr>
        <w:t>აპ.ოლეგ</w:t>
      </w:r>
      <w:proofErr w:type="spellEnd"/>
      <w:r w:rsidRPr="00377B35">
        <w:rPr>
          <w:rFonts w:ascii="Sylfaen" w:hAnsi="Sylfaen"/>
          <w:lang w:val="ka-GE"/>
        </w:rPr>
        <w:t xml:space="preserve"> ლიპარტელიანის სახელობის ლენტეხის ოლიმპიური მომზადების ცენტრი გახლავთ სპორტული ორგანიზაცია, რომელსაც აქვს კარგი მატერიალურ-ტექნიკური ბაზა როგორიცაა: რაგბის და ფეხბურთის სტადიონი, თანამედროვე სარბენი ბილიკი, საცურაო აუზი, ტრენაჟორების დარბაზი, საშხაპეები.(ცალკე ვაჟებისათვის, ცალკე გოგონებისათვის) ათი ერთეული სხვადასხვა სახეობის სავარჯიშო დანადგარი, საკონფერენციო დარბაზი 50 კაცზე, ინტერნეტი. ცენტრში დასაქმებულია სულ: 14 თანამშრომელი, ფუნქციონირებს რაგბის, ფეხბურთისა და მკლავჭიდის სექციები, სადაც გაერთიანებულია სულ: 87 სპორტსმენი, მათგან: რაგბში -50, ფეხბურთში-25 ხოლო, მკლავჭიდში -12 აღსაზრდელი.</w:t>
      </w:r>
    </w:p>
    <w:p w:rsidR="00377B35" w:rsidRPr="00377B35" w:rsidRDefault="00377B35" w:rsidP="00377B35">
      <w:pPr>
        <w:jc w:val="both"/>
        <w:rPr>
          <w:rFonts w:ascii="Sylfaen" w:hAnsi="Sylfaen"/>
          <w:lang w:val="ka-GE"/>
        </w:rPr>
      </w:pPr>
      <w:r w:rsidRPr="00377B35">
        <w:rPr>
          <w:rFonts w:ascii="Sylfaen" w:hAnsi="Sylfaen"/>
          <w:lang w:val="ka-GE"/>
        </w:rPr>
        <w:t xml:space="preserve">      ოლიმპიური ცენტრის  მიზანია სპორტული მონაცემებით დაჯილდოებული ბავშვების  და მოზარდი თაობის შერჩევა პროფილის შესაბამისად, მათი მეთოდური აღზრდა, დაოსტატება, ჯანსაღი ცხოვრების წესის პროპაგანდა, მასობრივი სპორტის განვითარება და დამკვიდრება მოზარდ თაობაში. ნაკრები გუნდის წევრებისთვის-სპორტის სახეობების მიხედვით: რაგბი, ფეხბურთი, მკლავჭიდი მატერიალურ-ტექნიკური და საწვრთნელი ბაზის შექმნა, მონაწილეობის მიღება სპორტისა და ახალგაზრდობის სამინისტროსი და სხვა სპორტული ფედერაციების მიერ დაგეგმილ სპორტულ ღონისძიებებში.</w:t>
      </w:r>
    </w:p>
    <w:p w:rsidR="00EB29CC" w:rsidRDefault="00377B35" w:rsidP="00EB29CC">
      <w:pPr>
        <w:jc w:val="both"/>
        <w:rPr>
          <w:rFonts w:ascii="Sylfaen" w:hAnsi="Sylfaen"/>
          <w:lang w:val="ka-GE"/>
        </w:rPr>
      </w:pPr>
      <w:r>
        <w:rPr>
          <w:rFonts w:ascii="Sylfaen" w:hAnsi="Sylfaen"/>
          <w:lang w:val="ka-GE"/>
        </w:rPr>
        <w:t xml:space="preserve">   </w:t>
      </w:r>
      <w:r w:rsidR="00EB29CC">
        <w:rPr>
          <w:rFonts w:ascii="Sylfaen" w:hAnsi="Sylfaen"/>
          <w:lang w:val="ka-GE"/>
        </w:rPr>
        <w:t xml:space="preserve">     წარმოგიდგენთ ა(ა)იპ. ოლეგ ლიპარტელიანის სახელობის ლენტეხის ოლიმპიური მომზადების ცენტრის ანგარიშს:</w:t>
      </w:r>
      <w:r w:rsidR="00435A53">
        <w:rPr>
          <w:rFonts w:ascii="Sylfaen" w:hAnsi="Sylfaen"/>
          <w:lang w:val="ka-GE"/>
        </w:rPr>
        <w:t xml:space="preserve"> </w:t>
      </w:r>
      <w:r w:rsidR="00435A53" w:rsidRPr="00435A53">
        <w:rPr>
          <w:rFonts w:ascii="Sylfaen" w:hAnsi="Sylfaen"/>
          <w:sz w:val="24"/>
          <w:szCs w:val="24"/>
          <w:lang w:val="ka-GE"/>
        </w:rPr>
        <w:t>2021 წელს</w:t>
      </w:r>
      <w:r w:rsidR="00EB29CC">
        <w:rPr>
          <w:rFonts w:ascii="Sylfaen" w:hAnsi="Sylfaen"/>
          <w:lang w:val="ka-GE"/>
        </w:rPr>
        <w:t xml:space="preserve">  </w:t>
      </w:r>
      <w:r w:rsidR="00B326F0">
        <w:rPr>
          <w:rFonts w:ascii="Sylfaen" w:hAnsi="Sylfaen"/>
          <w:lang w:val="ka-GE"/>
        </w:rPr>
        <w:t>ა(ა)იპ. ოლეგ ლიპარტელიანის სახელობის ლენტეხის ოლიმპიური მომზადების ცენტრის დაფინანსებამ შეადგინა 43.000 (</w:t>
      </w:r>
      <w:proofErr w:type="spellStart"/>
      <w:r w:rsidR="00B326F0">
        <w:rPr>
          <w:rFonts w:ascii="Sylfaen" w:hAnsi="Sylfaen"/>
          <w:lang w:val="ka-GE"/>
        </w:rPr>
        <w:t>ორმოცდა</w:t>
      </w:r>
      <w:proofErr w:type="spellEnd"/>
      <w:r w:rsidR="00B326F0">
        <w:rPr>
          <w:rFonts w:ascii="Sylfaen" w:hAnsi="Sylfaen"/>
          <w:lang w:val="ka-GE"/>
        </w:rPr>
        <w:t xml:space="preserve"> სამიათასი) ლარი, რაც თითქმის ბოლომდე მოხმარდა მხოლოდ სახელფასო დაფინანსებას.</w:t>
      </w:r>
      <w:r w:rsidR="00EB29CC">
        <w:rPr>
          <w:rFonts w:ascii="Sylfaen" w:hAnsi="Sylfaen"/>
          <w:lang w:val="ka-GE"/>
        </w:rPr>
        <w:t xml:space="preserve"> ცენტრში სულ 12 თანამშრომელი იყო დასაქმებული. ფუნქციონირებდა: რაგბის, მკლავჭიდის, მძლეოსნობის და ფრენბურთის სექციები. </w:t>
      </w:r>
    </w:p>
    <w:p w:rsidR="00EB29CC" w:rsidRDefault="00EB29CC" w:rsidP="00EB29CC">
      <w:pPr>
        <w:jc w:val="both"/>
        <w:rPr>
          <w:rFonts w:ascii="Sylfaen" w:hAnsi="Sylfaen"/>
          <w:lang w:val="ka-GE"/>
        </w:rPr>
      </w:pPr>
      <w:r>
        <w:rPr>
          <w:rFonts w:ascii="Sylfaen" w:hAnsi="Sylfaen"/>
          <w:lang w:val="ka-GE"/>
        </w:rPr>
        <w:t xml:space="preserve">      სპორტული მიღწევებიდან მათ ანგარიშზეა რაგბში ჩატარებული რამდენიმე წარმატებული თამაში, მათ შორის: </w:t>
      </w:r>
    </w:p>
    <w:p w:rsidR="00EB29CC" w:rsidRPr="00EB29CC" w:rsidRDefault="00EB29CC" w:rsidP="00EB29CC">
      <w:pPr>
        <w:jc w:val="both"/>
        <w:rPr>
          <w:rFonts w:ascii="Sylfaen" w:hAnsi="Sylfaen"/>
          <w:lang w:val="ka-GE"/>
        </w:rPr>
      </w:pPr>
      <w:r>
        <w:rPr>
          <w:rFonts w:ascii="Sylfaen" w:hAnsi="Sylfaen"/>
          <w:lang w:val="ka-GE"/>
        </w:rPr>
        <w:t xml:space="preserve">   </w:t>
      </w:r>
      <w:r w:rsidRPr="00EB29CC">
        <w:rPr>
          <w:rFonts w:ascii="Sylfaen" w:hAnsi="Sylfaen"/>
          <w:lang w:val="ka-GE"/>
        </w:rPr>
        <w:t xml:space="preserve">2021 წლის 10-11 აპრილს. ქ. ქუთაისში, 2021 წლის დასავლეთ საქართველოს ბავშვთა </w:t>
      </w:r>
      <w:proofErr w:type="spellStart"/>
      <w:r w:rsidRPr="00EB29CC">
        <w:rPr>
          <w:rFonts w:ascii="Sylfaen" w:hAnsi="Sylfaen"/>
          <w:lang w:val="ka-GE"/>
        </w:rPr>
        <w:t>სარაგბო</w:t>
      </w:r>
      <w:proofErr w:type="spellEnd"/>
      <w:r w:rsidRPr="00EB29CC">
        <w:rPr>
          <w:rFonts w:ascii="Sylfaen" w:hAnsi="Sylfaen"/>
          <w:lang w:val="ka-GE"/>
        </w:rPr>
        <w:t xml:space="preserve"> ფესტივალზე ჩატარებული წარმატებული თამაშები ორი გუნდის მონაწილეობით.</w:t>
      </w:r>
    </w:p>
    <w:p w:rsidR="00EB29CC" w:rsidRPr="00EB29CC" w:rsidRDefault="00EB29CC" w:rsidP="00EB29CC">
      <w:pPr>
        <w:jc w:val="both"/>
        <w:rPr>
          <w:rFonts w:ascii="Sylfaen" w:hAnsi="Sylfaen"/>
          <w:lang w:val="ka-GE"/>
        </w:rPr>
      </w:pPr>
      <w:r>
        <w:rPr>
          <w:rFonts w:ascii="Sylfaen" w:hAnsi="Sylfaen"/>
          <w:lang w:val="ka-GE"/>
        </w:rPr>
        <w:t xml:space="preserve">   </w:t>
      </w:r>
      <w:r w:rsidRPr="00EB29CC">
        <w:rPr>
          <w:rFonts w:ascii="Sylfaen" w:hAnsi="Sylfaen"/>
          <w:lang w:val="ka-GE"/>
        </w:rPr>
        <w:t xml:space="preserve">2021 წლის 30 მაისს. ქ. ქობულეთში, ასევე , ბავშვთა </w:t>
      </w:r>
      <w:proofErr w:type="spellStart"/>
      <w:r w:rsidRPr="00EB29CC">
        <w:rPr>
          <w:rFonts w:ascii="Sylfaen" w:hAnsi="Sylfaen"/>
          <w:lang w:val="ka-GE"/>
        </w:rPr>
        <w:t>სარაგბო</w:t>
      </w:r>
      <w:proofErr w:type="spellEnd"/>
      <w:r w:rsidRPr="00EB29CC">
        <w:rPr>
          <w:rFonts w:ascii="Sylfaen" w:hAnsi="Sylfaen"/>
          <w:lang w:val="ka-GE"/>
        </w:rPr>
        <w:t xml:space="preserve"> ფესტივალის თამაშები,</w:t>
      </w:r>
    </w:p>
    <w:p w:rsidR="00EB29CC" w:rsidRPr="00EB29CC" w:rsidRDefault="00EB29CC" w:rsidP="00EB29CC">
      <w:pPr>
        <w:jc w:val="both"/>
        <w:rPr>
          <w:rFonts w:ascii="Sylfaen" w:hAnsi="Sylfaen"/>
          <w:lang w:val="ka-GE"/>
        </w:rPr>
      </w:pPr>
      <w:r w:rsidRPr="00EB29CC">
        <w:rPr>
          <w:rFonts w:ascii="Sylfaen" w:hAnsi="Sylfaen"/>
          <w:lang w:val="ka-GE"/>
        </w:rPr>
        <w:t xml:space="preserve">2021 წლის 12 ივნისს, საკუთარ სტადიონზე ჩატარებული  დასავლეთ საქართველოს 2021 წლის </w:t>
      </w:r>
      <w:proofErr w:type="spellStart"/>
      <w:r w:rsidRPr="00EB29CC">
        <w:rPr>
          <w:rFonts w:ascii="Sylfaen" w:hAnsi="Sylfaen"/>
          <w:lang w:val="ka-GE"/>
        </w:rPr>
        <w:t>სარაგბო</w:t>
      </w:r>
      <w:proofErr w:type="spellEnd"/>
      <w:r w:rsidRPr="00EB29CC">
        <w:rPr>
          <w:rFonts w:ascii="Sylfaen" w:hAnsi="Sylfaen"/>
          <w:lang w:val="ka-GE"/>
        </w:rPr>
        <w:t xml:space="preserve"> ფესტივალის მორიგი თამაშები, სადაც დასავლეთ საქართველოს სხვა</w:t>
      </w:r>
      <w:r>
        <w:rPr>
          <w:rFonts w:ascii="Sylfaen" w:hAnsi="Sylfaen"/>
          <w:lang w:val="ka-GE"/>
        </w:rPr>
        <w:t xml:space="preserve"> </w:t>
      </w:r>
      <w:r w:rsidRPr="00EB29CC">
        <w:rPr>
          <w:rFonts w:ascii="Sylfaen" w:hAnsi="Sylfaen"/>
          <w:lang w:val="ka-GE"/>
        </w:rPr>
        <w:t>და</w:t>
      </w:r>
      <w:r>
        <w:rPr>
          <w:rFonts w:ascii="Sylfaen" w:hAnsi="Sylfaen"/>
          <w:lang w:val="ka-GE"/>
        </w:rPr>
        <w:t xml:space="preserve"> სხ</w:t>
      </w:r>
      <w:r w:rsidRPr="00EB29CC">
        <w:rPr>
          <w:rFonts w:ascii="Sylfaen" w:hAnsi="Sylfaen"/>
          <w:lang w:val="ka-GE"/>
        </w:rPr>
        <w:t>ვა ქალაქების 10 გუნდი მონაწილეობდა.</w:t>
      </w:r>
    </w:p>
    <w:p w:rsidR="00EB29CC" w:rsidRPr="00EB29CC" w:rsidRDefault="00EB29CC" w:rsidP="00EB29CC">
      <w:pPr>
        <w:jc w:val="both"/>
        <w:rPr>
          <w:rFonts w:ascii="Sylfaen" w:hAnsi="Sylfaen"/>
          <w:lang w:val="ka-GE"/>
        </w:rPr>
      </w:pPr>
      <w:r w:rsidRPr="00EB29CC">
        <w:rPr>
          <w:rFonts w:ascii="Sylfaen" w:hAnsi="Sylfaen"/>
          <w:lang w:val="ka-GE"/>
        </w:rPr>
        <w:t xml:space="preserve">13 ივნისს, ქ. ამბროლაურში გასვლითი თამაშები ჩაატარეს 2021 წლის დასავლეთ საქართველოს ბავშვთა </w:t>
      </w:r>
      <w:proofErr w:type="spellStart"/>
      <w:r w:rsidRPr="00EB29CC">
        <w:rPr>
          <w:rFonts w:ascii="Sylfaen" w:hAnsi="Sylfaen"/>
          <w:lang w:val="ka-GE"/>
        </w:rPr>
        <w:t>სარაგბო</w:t>
      </w:r>
      <w:proofErr w:type="spellEnd"/>
      <w:r w:rsidRPr="00EB29CC">
        <w:rPr>
          <w:rFonts w:ascii="Sylfaen" w:hAnsi="Sylfaen"/>
          <w:lang w:val="ka-GE"/>
        </w:rPr>
        <w:t xml:space="preserve"> ფესტივალის ფარგლებში.</w:t>
      </w:r>
    </w:p>
    <w:p w:rsidR="00E91829" w:rsidRDefault="00EB29CC" w:rsidP="00407411">
      <w:pPr>
        <w:jc w:val="both"/>
        <w:rPr>
          <w:rFonts w:ascii="Sylfaen" w:hAnsi="Sylfaen"/>
          <w:lang w:val="ka-GE"/>
        </w:rPr>
      </w:pPr>
      <w:r>
        <w:rPr>
          <w:rFonts w:ascii="Sylfaen" w:hAnsi="Sylfaen" w:cs="Sylfaen"/>
          <w:lang w:val="ka-GE"/>
        </w:rPr>
        <w:lastRenderedPageBreak/>
        <w:t xml:space="preserve">   </w:t>
      </w:r>
      <w:r w:rsidRPr="00EB29CC">
        <w:rPr>
          <w:rFonts w:ascii="Sylfaen" w:hAnsi="Sylfaen" w:cs="Sylfaen"/>
          <w:lang w:val="ka-GE"/>
        </w:rPr>
        <w:t>ნოემბერში</w:t>
      </w:r>
      <w:r w:rsidRPr="00EB29CC">
        <w:rPr>
          <w:rFonts w:ascii="Sylfaen" w:hAnsi="Sylfaen"/>
          <w:lang w:val="ka-GE"/>
        </w:rPr>
        <w:t xml:space="preserve">, </w:t>
      </w:r>
      <w:proofErr w:type="spellStart"/>
      <w:r w:rsidRPr="00EB29CC">
        <w:rPr>
          <w:rFonts w:ascii="Sylfaen" w:hAnsi="Sylfaen"/>
          <w:lang w:val="ka-GE"/>
        </w:rPr>
        <w:t>ლენტეხელმა</w:t>
      </w:r>
      <w:proofErr w:type="spellEnd"/>
      <w:r w:rsidRPr="00EB29CC">
        <w:rPr>
          <w:rFonts w:ascii="Sylfaen" w:hAnsi="Sylfaen"/>
          <w:lang w:val="ka-GE"/>
        </w:rPr>
        <w:t xml:space="preserve"> </w:t>
      </w:r>
      <w:proofErr w:type="spellStart"/>
      <w:r w:rsidRPr="00EB29CC">
        <w:rPr>
          <w:rFonts w:ascii="Sylfaen" w:hAnsi="Sylfaen"/>
          <w:lang w:val="ka-GE"/>
        </w:rPr>
        <w:t>პარამკლავჭიდელმა</w:t>
      </w:r>
      <w:proofErr w:type="spellEnd"/>
      <w:r w:rsidRPr="00EB29CC">
        <w:rPr>
          <w:rFonts w:ascii="Sylfaen" w:hAnsi="Sylfaen"/>
          <w:lang w:val="ka-GE"/>
        </w:rPr>
        <w:t xml:space="preserve"> ა(ა).</w:t>
      </w:r>
      <w:proofErr w:type="spellStart"/>
      <w:r w:rsidRPr="00EB29CC">
        <w:rPr>
          <w:rFonts w:ascii="Sylfaen" w:hAnsi="Sylfaen"/>
          <w:lang w:val="ka-GE"/>
        </w:rPr>
        <w:t>იპ.ოლეგ</w:t>
      </w:r>
      <w:proofErr w:type="spellEnd"/>
      <w:r w:rsidRPr="00EB29CC">
        <w:rPr>
          <w:rFonts w:ascii="Sylfaen" w:hAnsi="Sylfaen"/>
          <w:lang w:val="ka-GE"/>
        </w:rPr>
        <w:t xml:space="preserve"> ლიპარტელიანის სახელობის ლენტეხის ოლიმპიური მომზადების ცენტრის მწვრთნელმა თენგიზ გაზდელიანმა რუმინეთის ქალაქ ბუქარესტში ჩატარებულ მკლავჭიდის მსოფლიო ჩემპიონატზე ორი ოქროს მედალი მოიპოვა- როგორც მარჯვენა, ასევე მარცხენა ხელით ორთაბრძოლაში.</w:t>
      </w:r>
    </w:p>
    <w:p w:rsidR="00ED0A1D" w:rsidRDefault="00E91829" w:rsidP="00407411">
      <w:pPr>
        <w:jc w:val="both"/>
        <w:rPr>
          <w:rFonts w:ascii="Sylfaen" w:hAnsi="Sylfaen"/>
          <w:lang w:val="ka-GE"/>
        </w:rPr>
      </w:pPr>
      <w:r w:rsidRPr="00E91829">
        <w:rPr>
          <w:rFonts w:ascii="Sylfaen" w:hAnsi="Sylfaen"/>
          <w:sz w:val="32"/>
          <w:szCs w:val="32"/>
          <w:lang w:val="ka-GE"/>
        </w:rPr>
        <w:t xml:space="preserve">   2022 წლის ანგარიში:</w:t>
      </w:r>
      <w:r>
        <w:rPr>
          <w:rFonts w:ascii="Sylfaen" w:hAnsi="Sylfaen"/>
          <w:lang w:val="ka-GE"/>
        </w:rPr>
        <w:t xml:space="preserve"> ა(ა)იპ. ოლეგ ლიპარტელიანის სახელობის ლენტეხის ოლიმპიური მომზადების ცენტრის დაფინანსება იგივე დარჩა რაც იყო გასულ წელს და შეადგინა 43.000 (</w:t>
      </w:r>
      <w:proofErr w:type="spellStart"/>
      <w:r>
        <w:rPr>
          <w:rFonts w:ascii="Sylfaen" w:hAnsi="Sylfaen"/>
          <w:lang w:val="ka-GE"/>
        </w:rPr>
        <w:t>ორმოცდა</w:t>
      </w:r>
      <w:proofErr w:type="spellEnd"/>
      <w:r>
        <w:rPr>
          <w:rFonts w:ascii="Sylfaen" w:hAnsi="Sylfaen"/>
          <w:lang w:val="ka-GE"/>
        </w:rPr>
        <w:t xml:space="preserve"> სამიათასი) ლარი.</w:t>
      </w:r>
      <w:r w:rsidR="00435A53">
        <w:rPr>
          <w:rFonts w:ascii="Sylfaen" w:hAnsi="Sylfaen"/>
          <w:lang w:val="ka-GE"/>
        </w:rPr>
        <w:t xml:space="preserve"> საბოლოო </w:t>
      </w:r>
      <w:r w:rsidR="00DB1556">
        <w:rPr>
          <w:rFonts w:ascii="Sylfaen" w:hAnsi="Sylfaen"/>
          <w:lang w:val="ka-GE"/>
        </w:rPr>
        <w:t>ვერსიით</w:t>
      </w:r>
      <w:r w:rsidR="00435A53">
        <w:rPr>
          <w:rFonts w:ascii="Sylfaen" w:hAnsi="Sylfaen"/>
          <w:lang w:val="ka-GE"/>
        </w:rPr>
        <w:t xml:space="preserve"> </w:t>
      </w:r>
      <w:r w:rsidR="00DB1556">
        <w:rPr>
          <w:rFonts w:ascii="Sylfaen" w:hAnsi="Sylfaen"/>
          <w:lang w:val="ka-GE"/>
        </w:rPr>
        <w:t>სუბსიდია</w:t>
      </w:r>
      <w:r w:rsidR="00435A53">
        <w:rPr>
          <w:rFonts w:ascii="Sylfaen" w:hAnsi="Sylfaen"/>
          <w:lang w:val="ka-GE"/>
        </w:rPr>
        <w:t xml:space="preserve"> </w:t>
      </w:r>
      <w:r w:rsidR="00DB1556">
        <w:rPr>
          <w:rFonts w:ascii="Sylfaen" w:hAnsi="Sylfaen"/>
          <w:lang w:val="ka-GE"/>
        </w:rPr>
        <w:t>განისაზღვრა</w:t>
      </w:r>
      <w:r w:rsidR="007879FB">
        <w:rPr>
          <w:rFonts w:ascii="Sylfaen" w:hAnsi="Sylfaen"/>
          <w:lang w:val="ka-GE"/>
        </w:rPr>
        <w:t xml:space="preserve"> 65 620</w:t>
      </w:r>
      <w:r w:rsidR="00DB1556">
        <w:rPr>
          <w:rFonts w:ascii="Sylfaen" w:hAnsi="Sylfaen"/>
          <w:lang w:val="ka-GE"/>
        </w:rPr>
        <w:t xml:space="preserve"> ლარით, </w:t>
      </w:r>
      <w:r w:rsidR="00435A53">
        <w:rPr>
          <w:rFonts w:ascii="Sylfaen" w:hAnsi="Sylfaen"/>
          <w:lang w:val="ka-GE"/>
        </w:rPr>
        <w:t xml:space="preserve">აქედან სახელფასო თანხამ შეადგინა </w:t>
      </w:r>
      <w:r w:rsidR="00DB1556">
        <w:rPr>
          <w:rFonts w:ascii="Sylfaen" w:hAnsi="Sylfaen"/>
          <w:lang w:val="ka-GE"/>
        </w:rPr>
        <w:t>56080 ლარი</w:t>
      </w:r>
      <w:r w:rsidR="00435A53">
        <w:rPr>
          <w:rFonts w:ascii="Sylfaen" w:hAnsi="Sylfaen"/>
          <w:lang w:val="ka-GE"/>
        </w:rPr>
        <w:t>, სპორტული ღონისძიებისათვის</w:t>
      </w:r>
      <w:r w:rsidR="00DB1556">
        <w:rPr>
          <w:rFonts w:ascii="Sylfaen" w:hAnsi="Sylfaen"/>
          <w:lang w:val="ka-GE"/>
        </w:rPr>
        <w:t xml:space="preserve"> გათვალისწინებულმა თანხამ</w:t>
      </w:r>
      <w:r w:rsidR="007879FB">
        <w:rPr>
          <w:rFonts w:ascii="Sylfaen" w:hAnsi="Sylfaen"/>
          <w:lang w:val="ka-GE"/>
        </w:rPr>
        <w:t xml:space="preserve">  9520</w:t>
      </w:r>
      <w:bookmarkStart w:id="0" w:name="_GoBack"/>
      <w:bookmarkEnd w:id="0"/>
      <w:r w:rsidR="00435A53">
        <w:rPr>
          <w:rFonts w:ascii="Sylfaen" w:hAnsi="Sylfaen"/>
          <w:lang w:val="ka-GE"/>
        </w:rPr>
        <w:t xml:space="preserve">, </w:t>
      </w:r>
      <w:r w:rsidR="00DB1556">
        <w:rPr>
          <w:rFonts w:ascii="Sylfaen" w:hAnsi="Sylfaen"/>
          <w:lang w:val="ka-GE"/>
        </w:rPr>
        <w:t xml:space="preserve"> საკანცელარიო ხარჯი 20 ლარი.</w:t>
      </w:r>
    </w:p>
    <w:p w:rsidR="00DB1556" w:rsidRPr="00ED0A1D" w:rsidRDefault="00DB1556" w:rsidP="00407411">
      <w:pPr>
        <w:jc w:val="both"/>
        <w:rPr>
          <w:rFonts w:ascii="Sylfaen" w:hAnsi="Sylfaen"/>
          <w:lang w:val="ka-GE"/>
        </w:rPr>
      </w:pPr>
      <w:r>
        <w:rPr>
          <w:rFonts w:ascii="Sylfaen" w:hAnsi="Sylfaen"/>
          <w:lang w:val="ka-GE"/>
        </w:rPr>
        <w:t xml:space="preserve">   2022 წლის სპორტული ღონისძიებების ჩამონათვალი კი ასეთია:</w:t>
      </w:r>
    </w:p>
    <w:p w:rsidR="0089475F" w:rsidRPr="0089475F" w:rsidRDefault="00DB1556" w:rsidP="0089475F">
      <w:pPr>
        <w:spacing w:line="256" w:lineRule="auto"/>
        <w:jc w:val="both"/>
        <w:rPr>
          <w:rFonts w:ascii="Sylfaen" w:hAnsi="Sylfaen"/>
          <w:lang w:val="ka-GE"/>
        </w:rPr>
      </w:pPr>
      <w:r>
        <w:rPr>
          <w:rFonts w:ascii="Sylfaen" w:hAnsi="Sylfaen"/>
          <w:lang w:val="ka-GE"/>
        </w:rPr>
        <w:t xml:space="preserve">     </w:t>
      </w:r>
      <w:r w:rsidR="0089475F" w:rsidRPr="0089475F">
        <w:rPr>
          <w:rFonts w:ascii="Sylfaen" w:hAnsi="Sylfaen"/>
          <w:lang w:val="ka-GE"/>
        </w:rPr>
        <w:t xml:space="preserve">12 აპრილს, ა(ა)იპ. ოლეგ ლიპარტელიანის სახელობის ლენტეხის ოლიმპიური მომზადების ცენტრის რაგბის სექციის აღსაზრდელებმა, ქ. ფოთში, მონაწილეობა მიიღეს დასავლეთ საქართველოს ბავშვთა </w:t>
      </w:r>
      <w:proofErr w:type="spellStart"/>
      <w:r w:rsidR="0089475F" w:rsidRPr="0089475F">
        <w:rPr>
          <w:rFonts w:ascii="Sylfaen" w:hAnsi="Sylfaen"/>
          <w:lang w:val="ka-GE"/>
        </w:rPr>
        <w:t>სარაგბო</w:t>
      </w:r>
      <w:proofErr w:type="spellEnd"/>
      <w:r w:rsidR="0089475F" w:rsidRPr="0089475F">
        <w:rPr>
          <w:rFonts w:ascii="Sylfaen" w:hAnsi="Sylfaen"/>
          <w:lang w:val="ka-GE"/>
        </w:rPr>
        <w:t xml:space="preserve"> ფესტივალში.</w:t>
      </w:r>
    </w:p>
    <w:p w:rsidR="0089475F" w:rsidRDefault="0089475F" w:rsidP="0089475F">
      <w:pPr>
        <w:pStyle w:val="ListParagraph"/>
        <w:numPr>
          <w:ilvl w:val="0"/>
          <w:numId w:val="5"/>
        </w:numPr>
        <w:spacing w:line="256" w:lineRule="auto"/>
        <w:rPr>
          <w:rFonts w:ascii="Sylfaen" w:hAnsi="Sylfaen"/>
          <w:lang w:val="ka-GE"/>
        </w:rPr>
      </w:pPr>
      <w:r w:rsidRPr="0089475F">
        <w:rPr>
          <w:rFonts w:ascii="Sylfaen" w:hAnsi="Sylfaen" w:cs="Sylfaen"/>
          <w:lang w:val="ka-GE"/>
        </w:rPr>
        <w:t>აპრილს</w:t>
      </w:r>
      <w:r w:rsidRPr="0089475F">
        <w:rPr>
          <w:rFonts w:ascii="Sylfaen" w:hAnsi="Sylfaen"/>
          <w:lang w:val="ka-GE"/>
        </w:rPr>
        <w:t xml:space="preserve">, ა(ა)იპ. ოლეგ ლიპარტელიანის სახელობის ლენტეხის ოლიმპიური მომზადების ცენტრის სტადიონზე ჩატარდა ბავშვთა </w:t>
      </w:r>
      <w:proofErr w:type="spellStart"/>
      <w:r w:rsidRPr="0089475F">
        <w:rPr>
          <w:rFonts w:ascii="Sylfaen" w:hAnsi="Sylfaen"/>
          <w:lang w:val="ka-GE"/>
        </w:rPr>
        <w:t>სარაგბო</w:t>
      </w:r>
      <w:proofErr w:type="spellEnd"/>
      <w:r w:rsidRPr="0089475F">
        <w:rPr>
          <w:rFonts w:ascii="Sylfaen" w:hAnsi="Sylfaen"/>
          <w:lang w:val="ka-GE"/>
        </w:rPr>
        <w:t xml:space="preserve"> ფესტივალი. </w:t>
      </w:r>
    </w:p>
    <w:p w:rsidR="0089475F" w:rsidRPr="0089475F" w:rsidRDefault="0089475F" w:rsidP="0089475F">
      <w:pPr>
        <w:spacing w:line="256" w:lineRule="auto"/>
        <w:ind w:left="60"/>
        <w:rPr>
          <w:rFonts w:ascii="Sylfaen" w:hAnsi="Sylfaen"/>
          <w:lang w:val="ka-GE"/>
        </w:rPr>
      </w:pPr>
      <w:r w:rsidRPr="0089475F">
        <w:rPr>
          <w:rFonts w:ascii="Sylfaen" w:hAnsi="Sylfaen"/>
          <w:lang w:val="ka-GE"/>
        </w:rPr>
        <w:t xml:space="preserve">15 მაისს, </w:t>
      </w:r>
      <w:bookmarkStart w:id="1" w:name="_Hlk118305796"/>
      <w:r w:rsidRPr="0089475F">
        <w:rPr>
          <w:rFonts w:ascii="Sylfaen" w:hAnsi="Sylfaen"/>
          <w:lang w:val="ka-GE"/>
        </w:rPr>
        <w:t xml:space="preserve">(ა)იპ. ოლეგ ლიპარტელიანის სახელობის ლენტეხის ოლიმპიური მომზადების ცენტრის რაგბის სექციის აღსაზრდელებმა, ქ. ტყიბულში, მონაწილეობა მიიღეს დასავლეთ საქართველოს ბავშვთა </w:t>
      </w:r>
      <w:proofErr w:type="spellStart"/>
      <w:r w:rsidRPr="0089475F">
        <w:rPr>
          <w:rFonts w:ascii="Sylfaen" w:hAnsi="Sylfaen"/>
          <w:lang w:val="ka-GE"/>
        </w:rPr>
        <w:t>სარაგბო</w:t>
      </w:r>
      <w:proofErr w:type="spellEnd"/>
      <w:r w:rsidRPr="0089475F">
        <w:rPr>
          <w:rFonts w:ascii="Sylfaen" w:hAnsi="Sylfaen"/>
          <w:lang w:val="ka-GE"/>
        </w:rPr>
        <w:t xml:space="preserve"> ფესტივალში.</w:t>
      </w:r>
    </w:p>
    <w:bookmarkEnd w:id="1"/>
    <w:p w:rsidR="0089475F" w:rsidRPr="0089475F" w:rsidRDefault="0089475F" w:rsidP="0089475F">
      <w:pPr>
        <w:spacing w:line="256" w:lineRule="auto"/>
        <w:jc w:val="both"/>
        <w:rPr>
          <w:rFonts w:ascii="Sylfaen" w:hAnsi="Sylfaen"/>
          <w:lang w:val="ka-GE"/>
        </w:rPr>
      </w:pPr>
      <w:r w:rsidRPr="0089475F">
        <w:rPr>
          <w:rFonts w:ascii="Sylfaen" w:hAnsi="Sylfaen"/>
          <w:lang w:val="ka-GE"/>
        </w:rPr>
        <w:t xml:space="preserve">29 მაისს, </w:t>
      </w:r>
      <w:bookmarkStart w:id="2" w:name="_Hlk118306339"/>
      <w:bookmarkStart w:id="3" w:name="_Hlk118308197"/>
      <w:r w:rsidRPr="0089475F">
        <w:rPr>
          <w:rFonts w:ascii="Sylfaen" w:hAnsi="Sylfaen"/>
          <w:lang w:val="ka-GE"/>
        </w:rPr>
        <w:t xml:space="preserve">(ა)იპ. ოლეგ ლიპარტელიანის სახელობის ლენტეხის ოლიმპიური მომზადების ცენტრის </w:t>
      </w:r>
      <w:bookmarkEnd w:id="2"/>
      <w:r w:rsidRPr="0089475F">
        <w:rPr>
          <w:rFonts w:ascii="Sylfaen" w:hAnsi="Sylfaen"/>
          <w:lang w:val="ka-GE"/>
        </w:rPr>
        <w:t xml:space="preserve">რაგბის სექციის აღსაზრდელებმა, ქ. ცაგერში, მონაწილეობა მიიღეს დასავლეთ საქართველოს ბავშვთა </w:t>
      </w:r>
      <w:proofErr w:type="spellStart"/>
      <w:r w:rsidRPr="0089475F">
        <w:rPr>
          <w:rFonts w:ascii="Sylfaen" w:hAnsi="Sylfaen"/>
          <w:lang w:val="ka-GE"/>
        </w:rPr>
        <w:t>სარაგბო</w:t>
      </w:r>
      <w:proofErr w:type="spellEnd"/>
      <w:r w:rsidRPr="0089475F">
        <w:rPr>
          <w:rFonts w:ascii="Sylfaen" w:hAnsi="Sylfaen"/>
          <w:lang w:val="ka-GE"/>
        </w:rPr>
        <w:t xml:space="preserve"> ფესტივალში.</w:t>
      </w:r>
    </w:p>
    <w:bookmarkEnd w:id="3"/>
    <w:p w:rsidR="0089475F" w:rsidRPr="0089475F" w:rsidRDefault="0089475F" w:rsidP="0089475F">
      <w:pPr>
        <w:spacing w:line="256" w:lineRule="auto"/>
        <w:jc w:val="both"/>
        <w:rPr>
          <w:rFonts w:ascii="Sylfaen" w:hAnsi="Sylfaen"/>
          <w:lang w:val="ka-GE"/>
        </w:rPr>
      </w:pPr>
      <w:r w:rsidRPr="0089475F">
        <w:rPr>
          <w:rFonts w:ascii="Sylfaen" w:hAnsi="Sylfaen"/>
          <w:lang w:val="ka-GE"/>
        </w:rPr>
        <w:t>15 ივლისს, (ა)იპ. ოლეგ ლიპარტელიანის სახელობის ლენტეხის ოლიმპიური მომზადების ცენტრის სტადიონზე ორი ქვეყნის: საქართველოსა და ინდოეთის, კერძოდ, შრი-ლანკის რაგბის კავშირის პრეზიდენტებმა ხელი მოაწერეს ურთიერთ თანამშრომლობის მემორანდუმს. ასევე, გაიმართა რაგბის ფესტივალი.</w:t>
      </w:r>
    </w:p>
    <w:p w:rsidR="0089475F" w:rsidRPr="0089475F" w:rsidRDefault="0089475F" w:rsidP="0089475F">
      <w:pPr>
        <w:spacing w:line="256" w:lineRule="auto"/>
        <w:jc w:val="both"/>
        <w:rPr>
          <w:rFonts w:ascii="Sylfaen" w:hAnsi="Sylfaen"/>
          <w:lang w:val="ka-GE"/>
        </w:rPr>
      </w:pPr>
      <w:r w:rsidRPr="0089475F">
        <w:rPr>
          <w:rFonts w:ascii="Sylfaen" w:hAnsi="Sylfaen"/>
          <w:lang w:val="ka-GE"/>
        </w:rPr>
        <w:t xml:space="preserve">23 ოქტომბერს, ქ. ქუთაისში, </w:t>
      </w:r>
      <w:bookmarkStart w:id="4" w:name="_Hlk118308401"/>
      <w:bookmarkStart w:id="5" w:name="_Hlk118308845"/>
      <w:r w:rsidRPr="0089475F">
        <w:rPr>
          <w:rFonts w:ascii="Sylfaen" w:hAnsi="Sylfaen"/>
          <w:lang w:val="ka-GE"/>
        </w:rPr>
        <w:t>(ა)იპ. ოლეგ ლიპარტელიანის სახელობის ლენტეხის ოლიმპიური მომზადების ცენტრის რაგბის სექციის აღსაზრდელებმა</w:t>
      </w:r>
      <w:bookmarkEnd w:id="4"/>
      <w:r w:rsidRPr="0089475F">
        <w:rPr>
          <w:rFonts w:ascii="Sylfaen" w:hAnsi="Sylfaen"/>
          <w:lang w:val="ka-GE"/>
        </w:rPr>
        <w:t xml:space="preserve">,  მონაწილეობა მიიღეს დასავლეთ საქართველოს ბავშვთა </w:t>
      </w:r>
      <w:proofErr w:type="spellStart"/>
      <w:r w:rsidRPr="0089475F">
        <w:rPr>
          <w:rFonts w:ascii="Sylfaen" w:hAnsi="Sylfaen"/>
          <w:lang w:val="ka-GE"/>
        </w:rPr>
        <w:t>სარაგბო</w:t>
      </w:r>
      <w:proofErr w:type="spellEnd"/>
      <w:r w:rsidRPr="0089475F">
        <w:rPr>
          <w:rFonts w:ascii="Sylfaen" w:hAnsi="Sylfaen"/>
          <w:lang w:val="ka-GE"/>
        </w:rPr>
        <w:t xml:space="preserve"> ფესტივალში.</w:t>
      </w:r>
      <w:bookmarkEnd w:id="5"/>
    </w:p>
    <w:p w:rsidR="0089475F" w:rsidRPr="0089475F" w:rsidRDefault="0089475F" w:rsidP="0089475F">
      <w:pPr>
        <w:spacing w:line="256" w:lineRule="auto"/>
        <w:jc w:val="both"/>
        <w:rPr>
          <w:rFonts w:ascii="Sylfaen" w:hAnsi="Sylfaen"/>
          <w:lang w:val="ka-GE"/>
        </w:rPr>
      </w:pPr>
      <w:r w:rsidRPr="0089475F">
        <w:rPr>
          <w:rFonts w:ascii="Sylfaen" w:hAnsi="Sylfaen"/>
          <w:lang w:val="ka-GE"/>
        </w:rPr>
        <w:t>30 ოქტომბერს, ქ. ამბროლაურში, (ა)იპ. ოლეგ ლიპარტელიანის სახელობის ლენტეხის ოლიმპიური მომზადების ცენტრთან არსებულმა საფეხბურთო კლუბ „ლენტეხის“ აღსაზრდელებმა დასავლეთ საქართველოს ბავშვთა საფეხბურთო ჩემპიონატის მორიგი კალენდარული მატჩი ჩაატარეს. (მანამდე მათ ჩატარებული ჰქონდათ რამდენიმე ადგილზე  და რამდენიმე გასვლითი მატჩები).</w:t>
      </w:r>
    </w:p>
    <w:p w:rsidR="0089475F" w:rsidRPr="0089475F" w:rsidRDefault="0089475F" w:rsidP="0089475F">
      <w:pPr>
        <w:spacing w:line="256" w:lineRule="auto"/>
        <w:jc w:val="both"/>
        <w:rPr>
          <w:rFonts w:ascii="Sylfaen" w:hAnsi="Sylfaen"/>
          <w:lang w:val="ka-GE"/>
        </w:rPr>
      </w:pPr>
      <w:r w:rsidRPr="0089475F">
        <w:rPr>
          <w:rFonts w:ascii="Sylfaen" w:hAnsi="Sylfaen"/>
          <w:lang w:val="ka-GE"/>
        </w:rPr>
        <w:t xml:space="preserve">6 ნოემბერს. ქ. სამტრედიაში, (ა)იპ. ოლეგ ლიპარტელიანის სახელობის ლენტეხის ოლიმპიური მომზადების ცენტრის რაგბის სექციის აღსაზრდელებმა,  მონაწილეობა მიიღეს დასავლეთ საქართველოს ბავშვთა </w:t>
      </w:r>
      <w:proofErr w:type="spellStart"/>
      <w:r w:rsidRPr="0089475F">
        <w:rPr>
          <w:rFonts w:ascii="Sylfaen" w:hAnsi="Sylfaen"/>
          <w:lang w:val="ka-GE"/>
        </w:rPr>
        <w:t>სარაგბო</w:t>
      </w:r>
      <w:proofErr w:type="spellEnd"/>
      <w:r w:rsidRPr="0089475F">
        <w:rPr>
          <w:rFonts w:ascii="Sylfaen" w:hAnsi="Sylfaen"/>
          <w:lang w:val="ka-GE"/>
        </w:rPr>
        <w:t xml:space="preserve"> ფესტივალში. </w:t>
      </w:r>
    </w:p>
    <w:p w:rsidR="0089475F" w:rsidRPr="0089475F" w:rsidRDefault="0089475F" w:rsidP="0089475F">
      <w:pPr>
        <w:spacing w:line="256" w:lineRule="auto"/>
        <w:jc w:val="both"/>
        <w:rPr>
          <w:rFonts w:ascii="Sylfaen" w:hAnsi="Sylfaen"/>
          <w:lang w:val="ka-GE"/>
        </w:rPr>
      </w:pPr>
    </w:p>
    <w:p w:rsidR="000C1646" w:rsidRPr="000C1646" w:rsidRDefault="000C1646">
      <w:pPr>
        <w:rPr>
          <w:rFonts w:ascii="Sylfaen" w:hAnsi="Sylfaen"/>
          <w:sz w:val="28"/>
          <w:szCs w:val="28"/>
          <w:lang w:val="ka-GE"/>
        </w:rPr>
      </w:pPr>
    </w:p>
    <w:sectPr w:rsidR="000C1646" w:rsidRPr="000C164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53A3"/>
    <w:multiLevelType w:val="hybridMultilevel"/>
    <w:tmpl w:val="B30C7468"/>
    <w:lvl w:ilvl="0" w:tplc="9C202700">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5B3CAD"/>
    <w:multiLevelType w:val="hybridMultilevel"/>
    <w:tmpl w:val="DEE46536"/>
    <w:lvl w:ilvl="0" w:tplc="7A8265E0">
      <w:start w:val="30"/>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14971748"/>
    <w:multiLevelType w:val="hybridMultilevel"/>
    <w:tmpl w:val="8C307A6E"/>
    <w:lvl w:ilvl="0" w:tplc="FCFE5C6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nsid w:val="1873185C"/>
    <w:multiLevelType w:val="hybridMultilevel"/>
    <w:tmpl w:val="4E6CDD60"/>
    <w:lvl w:ilvl="0" w:tplc="2A86DE72">
      <w:start w:val="30"/>
      <w:numFmt w:val="decimal"/>
      <w:lvlText w:val="%1"/>
      <w:lvlJc w:val="left"/>
      <w:pPr>
        <w:ind w:left="420" w:hanging="360"/>
      </w:pPr>
      <w:rPr>
        <w:rFonts w:cs="Sylfae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D084C8F"/>
    <w:multiLevelType w:val="hybridMultilevel"/>
    <w:tmpl w:val="34FE65F4"/>
    <w:lvl w:ilvl="0" w:tplc="32C625B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7511D5"/>
    <w:multiLevelType w:val="hybridMultilevel"/>
    <w:tmpl w:val="DBE47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7EF"/>
    <w:rsid w:val="000C1646"/>
    <w:rsid w:val="00377B35"/>
    <w:rsid w:val="003F135C"/>
    <w:rsid w:val="00407411"/>
    <w:rsid w:val="00435A53"/>
    <w:rsid w:val="007879FB"/>
    <w:rsid w:val="007D37EF"/>
    <w:rsid w:val="0089475F"/>
    <w:rsid w:val="00A36B36"/>
    <w:rsid w:val="00B326F0"/>
    <w:rsid w:val="00DB1556"/>
    <w:rsid w:val="00DF77DF"/>
    <w:rsid w:val="00E91829"/>
    <w:rsid w:val="00EB29CC"/>
    <w:rsid w:val="00ED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2DB31-0EE9-4334-ACEC-1A2A9BEA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3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75F"/>
    <w:pPr>
      <w:spacing w:after="200" w:line="276" w:lineRule="auto"/>
      <w:ind w:left="720"/>
      <w:contextualSpacing/>
    </w:pPr>
  </w:style>
  <w:style w:type="character" w:styleId="Hyperlink">
    <w:name w:val="Hyperlink"/>
    <w:basedOn w:val="DefaultParagraphFont"/>
    <w:uiPriority w:val="99"/>
    <w:unhideWhenUsed/>
    <w:rsid w:val="00377B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434501">
      <w:bodyDiv w:val="1"/>
      <w:marLeft w:val="0"/>
      <w:marRight w:val="0"/>
      <w:marTop w:val="0"/>
      <w:marBottom w:val="0"/>
      <w:divBdr>
        <w:top w:val="none" w:sz="0" w:space="0" w:color="auto"/>
        <w:left w:val="none" w:sz="0" w:space="0" w:color="auto"/>
        <w:bottom w:val="none" w:sz="0" w:space="0" w:color="auto"/>
        <w:right w:val="none" w:sz="0" w:space="0" w:color="auto"/>
      </w:divBdr>
    </w:div>
    <w:div w:id="313989701">
      <w:bodyDiv w:val="1"/>
      <w:marLeft w:val="0"/>
      <w:marRight w:val="0"/>
      <w:marTop w:val="0"/>
      <w:marBottom w:val="0"/>
      <w:divBdr>
        <w:top w:val="none" w:sz="0" w:space="0" w:color="auto"/>
        <w:left w:val="none" w:sz="0" w:space="0" w:color="auto"/>
        <w:bottom w:val="none" w:sz="0" w:space="0" w:color="auto"/>
        <w:right w:val="none" w:sz="0" w:space="0" w:color="auto"/>
      </w:divBdr>
    </w:div>
    <w:div w:id="74245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xotelimeli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Mediko Khvistani</dc:creator>
  <cp:keywords/>
  <dc:description/>
  <cp:lastModifiedBy>Mediko Khvistani</cp:lastModifiedBy>
  <cp:revision>20</cp:revision>
  <dcterms:created xsi:type="dcterms:W3CDTF">2023-02-06T13:20:00Z</dcterms:created>
  <dcterms:modified xsi:type="dcterms:W3CDTF">2023-02-08T13:50:00Z</dcterms:modified>
</cp:coreProperties>
</file>